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AFF4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0CA40F4" wp14:editId="7A2AC347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E0BD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59A1087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278CC74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F486DF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8AE43F7" w14:textId="77777777" w:rsidR="003A4E8F" w:rsidRDefault="003A4E8F">
      <w:pPr>
        <w:jc w:val="center"/>
        <w:rPr>
          <w:rFonts w:cs="B Nazanin"/>
          <w:b/>
          <w:bCs/>
        </w:rPr>
      </w:pPr>
    </w:p>
    <w:p w14:paraId="107221EA" w14:textId="526079A6" w:rsidR="002121BE" w:rsidRPr="00865211" w:rsidRDefault="003A4E8F" w:rsidP="00A07969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1D759E">
        <w:rPr>
          <w:rFonts w:cs="B Nazanin"/>
          <w:b/>
          <w:bCs/>
        </w:rPr>
        <w:t>:</w:t>
      </w:r>
      <w:r w:rsidR="001D759E">
        <w:rPr>
          <w:rFonts w:cs="B Nazanin" w:hint="cs"/>
          <w:b/>
          <w:bCs/>
          <w:rtl/>
        </w:rPr>
        <w:t xml:space="preserve"> </w:t>
      </w:r>
      <w:r w:rsidR="00146BEC">
        <w:rPr>
          <w:rFonts w:cs="B Nazanin" w:hint="cs"/>
          <w:rtl/>
        </w:rPr>
        <w:t>زبان تخصصی</w:t>
      </w:r>
      <w:r w:rsidR="00E06031">
        <w:rPr>
          <w:rFonts w:cs="B Nazanin" w:hint="cs"/>
          <w:rtl/>
        </w:rPr>
        <w:t xml:space="preserve"> </w:t>
      </w:r>
      <w:r w:rsidR="00146BEC">
        <w:rPr>
          <w:rFonts w:cs="B Nazanin" w:hint="cs"/>
          <w:rtl/>
        </w:rPr>
        <w:t xml:space="preserve">                                 </w:t>
      </w:r>
      <w:r w:rsidR="002F0734">
        <w:rPr>
          <w:rFonts w:cs="B Nazanin" w:hint="cs"/>
          <w:b/>
          <w:bCs/>
          <w:rtl/>
        </w:rPr>
        <w:t>نيمسال اول</w:t>
      </w:r>
      <w:r w:rsidR="00152C4E">
        <w:rPr>
          <w:rFonts w:cs="B Nazanin" w:hint="cs"/>
          <w:b/>
          <w:bCs/>
          <w:rtl/>
        </w:rPr>
        <w:t>/ دوم</w:t>
      </w:r>
      <w:r w:rsidR="002F0734">
        <w:rPr>
          <w:rFonts w:cs="B Nazanin" w:hint="cs"/>
          <w:b/>
          <w:bCs/>
          <w:rtl/>
        </w:rPr>
        <w:t xml:space="preserve"> :</w:t>
      </w:r>
      <w:r w:rsidR="00152C4E">
        <w:rPr>
          <w:rFonts w:cs="B Nazanin" w:hint="cs"/>
          <w:b/>
          <w:bCs/>
          <w:rtl/>
        </w:rPr>
        <w:t xml:space="preserve"> اول</w:t>
      </w:r>
      <w:r w:rsidR="002F0734">
        <w:rPr>
          <w:rFonts w:cs="B Nazanin" w:hint="cs"/>
          <w:b/>
          <w:bCs/>
          <w:rtl/>
        </w:rPr>
        <w:t xml:space="preserve"> </w:t>
      </w:r>
      <w:r w:rsidR="001D759E" w:rsidRPr="001415D1">
        <w:rPr>
          <w:rFonts w:cs="B Nazanin" w:hint="cs"/>
          <w:rtl/>
        </w:rPr>
        <w:t>140</w:t>
      </w:r>
      <w:r w:rsidR="000E684C">
        <w:rPr>
          <w:rFonts w:cs="B Nazanin" w:hint="cs"/>
          <w:rtl/>
        </w:rPr>
        <w:t>5</w:t>
      </w:r>
      <w:r w:rsidR="001D759E" w:rsidRPr="001415D1">
        <w:rPr>
          <w:rFonts w:cs="B Nazanin" w:hint="cs"/>
          <w:rtl/>
        </w:rPr>
        <w:t>ـ140</w:t>
      </w:r>
      <w:r w:rsidR="000E684C">
        <w:rPr>
          <w:rFonts w:cs="B Nazanin" w:hint="cs"/>
          <w:rtl/>
        </w:rPr>
        <w:t>4</w:t>
      </w:r>
    </w:p>
    <w:p w14:paraId="058BD6EB" w14:textId="680FBD65" w:rsidR="008916B4" w:rsidRDefault="002121BE" w:rsidP="001D759E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Pr="001415D1">
        <w:rPr>
          <w:rFonts w:cs="B Nazanin" w:hint="cs"/>
          <w:rtl/>
        </w:rPr>
        <w:t>:</w:t>
      </w:r>
      <w:r w:rsidR="001D759E" w:rsidRPr="001415D1">
        <w:rPr>
          <w:rFonts w:cs="B Nazanin" w:hint="cs"/>
          <w:rtl/>
        </w:rPr>
        <w:t xml:space="preserve"> علوم پزشکی بروجن</w:t>
      </w:r>
      <w:r w:rsidR="001D759E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</w:t>
      </w:r>
      <w:r w:rsidR="001D759E">
        <w:rPr>
          <w:rFonts w:cs="B Nazanin" w:hint="cs"/>
          <w:b/>
          <w:bCs/>
          <w:rtl/>
        </w:rPr>
        <w:t xml:space="preserve">                 </w:t>
      </w:r>
      <w:r w:rsidRPr="00865211">
        <w:rPr>
          <w:rFonts w:cs="B Nazanin" w:hint="cs"/>
          <w:b/>
          <w:bCs/>
          <w:rtl/>
        </w:rPr>
        <w:t xml:space="preserve"> </w:t>
      </w:r>
      <w:r w:rsidR="00844F21">
        <w:rPr>
          <w:rFonts w:cs="B Nazanin" w:hint="cs"/>
          <w:b/>
          <w:bCs/>
          <w:rtl/>
        </w:rPr>
        <w:t xml:space="preserve">      </w:t>
      </w:r>
      <w:r w:rsidR="00A07969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>گروه آموزشی :</w:t>
      </w:r>
      <w:r w:rsidR="001D759E" w:rsidRPr="001D759E">
        <w:rPr>
          <w:rFonts w:cs="B Nazanin" w:hint="cs"/>
          <w:b/>
          <w:bCs/>
          <w:rtl/>
        </w:rPr>
        <w:t xml:space="preserve"> </w:t>
      </w:r>
      <w:r w:rsidR="00E06031">
        <w:rPr>
          <w:rFonts w:cs="B Nazanin" w:hint="cs"/>
          <w:rtl/>
        </w:rPr>
        <w:t>بهداشت عمومی</w:t>
      </w:r>
      <w:r w:rsidR="008916B4">
        <w:rPr>
          <w:rFonts w:cs="B Nazanin"/>
          <w:b/>
          <w:bCs/>
          <w:rtl/>
        </w:rPr>
        <w:tab/>
      </w:r>
    </w:p>
    <w:p w14:paraId="60C09EBB" w14:textId="77777777" w:rsidR="008916B4" w:rsidRPr="008916B4" w:rsidRDefault="008916B4" w:rsidP="008916B4">
      <w:pPr>
        <w:jc w:val="right"/>
        <w:rPr>
          <w:rFonts w:cs="B Nazanin"/>
        </w:rPr>
      </w:pPr>
    </w:p>
    <w:p w14:paraId="58964FF6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058"/>
        <w:gridCol w:w="5040"/>
      </w:tblGrid>
      <w:tr w:rsidR="008916B4" w14:paraId="7C947E2C" w14:textId="77777777" w:rsidTr="005F1ADB">
        <w:tc>
          <w:tcPr>
            <w:tcW w:w="4058" w:type="dxa"/>
          </w:tcPr>
          <w:p w14:paraId="19867D04" w14:textId="5A27B270" w:rsidR="008916B4" w:rsidRDefault="008916B4" w:rsidP="001331D3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4F21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040" w:type="dxa"/>
          </w:tcPr>
          <w:p w14:paraId="5776C477" w14:textId="77777777" w:rsidR="00807772" w:rsidRDefault="008916B4" w:rsidP="005F1900">
            <w:pPr>
              <w:rPr>
                <w:rFonts w:cs="B Nazanin"/>
                <w:b/>
                <w:bCs/>
                <w:rtl/>
              </w:rPr>
            </w:pPr>
            <w:r w:rsidRPr="0080161C">
              <w:rPr>
                <w:rFonts w:cs="B Nazanin"/>
                <w:b/>
                <w:bCs/>
                <w:rtl/>
              </w:rPr>
              <w:t>روز و ساعت برگزار</w:t>
            </w:r>
            <w:r w:rsidRPr="0080161C">
              <w:rPr>
                <w:rFonts w:cs="B Nazanin" w:hint="cs"/>
                <w:b/>
                <w:bCs/>
                <w:rtl/>
              </w:rPr>
              <w:t>ی</w:t>
            </w:r>
            <w:r w:rsidR="00EF73B2" w:rsidRPr="0080161C">
              <w:rPr>
                <w:rFonts w:cs="B Nazanin" w:hint="cs"/>
                <w:b/>
                <w:bCs/>
                <w:rtl/>
              </w:rPr>
              <w:t>:</w:t>
            </w:r>
            <w:r w:rsidR="00EF73B2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44029E9" w14:textId="145E2E4E" w:rsidR="00163E01" w:rsidRPr="00163E01" w:rsidRDefault="00722D96" w:rsidP="00722D96">
            <w:pPr>
              <w:tabs>
                <w:tab w:val="right" w:pos="4824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</w:t>
            </w:r>
            <w:r w:rsidR="00807772" w:rsidRPr="00807772">
              <w:rPr>
                <w:rFonts w:cs="B Nazanin" w:hint="cs"/>
                <w:rtl/>
              </w:rPr>
              <w:t xml:space="preserve"> / </w:t>
            </w:r>
            <w:r>
              <w:rPr>
                <w:rFonts w:cs="B Nazanin" w:hint="cs"/>
                <w:rtl/>
              </w:rPr>
              <w:t>12</w:t>
            </w:r>
            <w:r w:rsidR="00807772" w:rsidRPr="00807772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10</w:t>
            </w:r>
          </w:p>
        </w:tc>
      </w:tr>
      <w:tr w:rsidR="008916B4" w14:paraId="18A15BF4" w14:textId="77777777" w:rsidTr="005F1ADB">
        <w:tc>
          <w:tcPr>
            <w:tcW w:w="4058" w:type="dxa"/>
          </w:tcPr>
          <w:p w14:paraId="67B95678" w14:textId="77777777" w:rsidR="00371BDE" w:rsidRDefault="008916B4" w:rsidP="00371BD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</w:p>
          <w:p w14:paraId="786455D2" w14:textId="4500951D" w:rsidR="00371BDE" w:rsidRPr="00722D96" w:rsidRDefault="00722D96" w:rsidP="00722D96">
            <w:pPr>
              <w:rPr>
                <w:rFonts w:cs="B Nazanin"/>
                <w:rtl/>
              </w:rPr>
            </w:pPr>
            <w:r w:rsidRPr="00722D96">
              <w:rPr>
                <w:rFonts w:cs="B Nazanin" w:hint="cs"/>
                <w:rtl/>
              </w:rPr>
              <w:t xml:space="preserve">کارشناسی ناپیوسته بهداشت عمومی- ترم </w:t>
            </w:r>
            <w:r w:rsidR="00146BEC">
              <w:rPr>
                <w:rFonts w:cs="B Nazanin" w:hint="cs"/>
                <w:rtl/>
              </w:rPr>
              <w:t>3</w:t>
            </w:r>
            <w:r w:rsidRPr="00722D9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040" w:type="dxa"/>
          </w:tcPr>
          <w:p w14:paraId="3C3D4DA7" w14:textId="77777777" w:rsidR="0055105D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EF73B2">
              <w:rPr>
                <w:rFonts w:cs="B Nazanin" w:hint="cs"/>
                <w:b/>
                <w:bCs/>
                <w:rtl/>
              </w:rPr>
              <w:t>:</w:t>
            </w:r>
          </w:p>
          <w:p w14:paraId="16D8DCF5" w14:textId="77777777" w:rsidR="008916B4" w:rsidRDefault="00EF73B2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107BDC" w14:paraId="1E94DB8E" w14:textId="77777777" w:rsidTr="005F1ADB">
        <w:tc>
          <w:tcPr>
            <w:tcW w:w="4058" w:type="dxa"/>
          </w:tcPr>
          <w:p w14:paraId="015154EB" w14:textId="77777777" w:rsidR="00107BDC" w:rsidRDefault="00107BDC" w:rsidP="00107BDC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</w:p>
          <w:p w14:paraId="28337478" w14:textId="12A367E0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2 واحد  نظري</w:t>
            </w:r>
          </w:p>
        </w:tc>
        <w:tc>
          <w:tcPr>
            <w:tcW w:w="5040" w:type="dxa"/>
          </w:tcPr>
          <w:p w14:paraId="5907E2CE" w14:textId="144E085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107BDC">
              <w:rPr>
                <w:rFonts w:cs="B Nazanin" w:hint="cs"/>
                <w:rtl/>
              </w:rPr>
              <w:t>ندارد</w:t>
            </w:r>
          </w:p>
        </w:tc>
      </w:tr>
      <w:tr w:rsidR="00107BDC" w14:paraId="03F36C11" w14:textId="77777777" w:rsidTr="005F1ADB">
        <w:tc>
          <w:tcPr>
            <w:tcW w:w="4058" w:type="dxa"/>
          </w:tcPr>
          <w:p w14:paraId="4FB7A928" w14:textId="61432085" w:rsidR="00107BDC" w:rsidRDefault="00107BDC" w:rsidP="00107BDC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Pr="008916B4">
              <w:rPr>
                <w:rFonts w:cs="B Nazanin"/>
                <w:b/>
                <w:bCs/>
                <w:rtl/>
              </w:rPr>
              <w:t>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دکتر ابوذر نظری</w:t>
            </w:r>
          </w:p>
        </w:tc>
        <w:tc>
          <w:tcPr>
            <w:tcW w:w="5040" w:type="dxa"/>
          </w:tcPr>
          <w:p w14:paraId="53E143D0" w14:textId="77777777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</w:p>
        </w:tc>
      </w:tr>
      <w:tr w:rsidR="00107BDC" w14:paraId="3CB564F3" w14:textId="77777777" w:rsidTr="00BC68AD">
        <w:tc>
          <w:tcPr>
            <w:tcW w:w="9098" w:type="dxa"/>
            <w:gridSpan w:val="2"/>
          </w:tcPr>
          <w:p w14:paraId="15E003E9" w14:textId="77777777" w:rsidR="00107BDC" w:rsidRDefault="00107BDC" w:rsidP="00107BDC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اطلاعات تماس مسئول درس 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E02C3CE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8C697E">
              <w:rPr>
                <w:rFonts w:cs="B Nazanin"/>
                <w:rtl/>
              </w:rPr>
              <w:t>بروجن - میدان شهید بهشتی- بلوار شهید بنایی-</w:t>
            </w:r>
            <w:r w:rsidRPr="008C697E">
              <w:rPr>
                <w:rtl/>
              </w:rPr>
              <w:t xml:space="preserve"> </w:t>
            </w:r>
            <w:r w:rsidRPr="008C697E">
              <w:rPr>
                <w:rFonts w:cs="B Nazanin"/>
                <w:rtl/>
              </w:rPr>
              <w:t>ساختمان قبلی بیمارستان حضرت ولی عصر (ع</w:t>
            </w:r>
            <w:r w:rsidRPr="008C697E">
              <w:rPr>
                <w:rFonts w:cs="B Nazanin" w:hint="cs"/>
                <w:rtl/>
              </w:rPr>
              <w:t>ج)).</w:t>
            </w:r>
          </w:p>
          <w:p w14:paraId="5B1E9E96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شماره تماس: 72ـ 34235271 (038)</w:t>
            </w:r>
          </w:p>
          <w:p w14:paraId="40B6B7C9" w14:textId="2CAE24B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/>
              </w:rPr>
              <w:t>Abozarnazari368</w:t>
            </w:r>
            <w:r w:rsidRPr="008C697E">
              <w:rPr>
                <w:rFonts w:cs="B Nazanin"/>
              </w:rPr>
              <w:t>@</w:t>
            </w:r>
            <w:r>
              <w:rPr>
                <w:rFonts w:cs="B Nazanin"/>
              </w:rPr>
              <w:t>gmail</w:t>
            </w:r>
            <w:r w:rsidRPr="008C697E">
              <w:rPr>
                <w:rFonts w:cs="B Nazanin"/>
              </w:rPr>
              <w:t>.com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</w:tbl>
    <w:p w14:paraId="15EE8A55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58541BD6" w14:textId="77777777" w:rsidR="00146BEC" w:rsidRPr="00146BEC" w:rsidRDefault="00146BEC" w:rsidP="00146BEC">
      <w:pPr>
        <w:pStyle w:val="ListParagraph"/>
        <w:numPr>
          <w:ilvl w:val="0"/>
          <w:numId w:val="23"/>
        </w:numPr>
        <w:jc w:val="both"/>
        <w:rPr>
          <w:rFonts w:cs="B Nazanin"/>
          <w:b/>
          <w:bCs/>
        </w:rPr>
      </w:pPr>
      <w:r w:rsidRPr="00146BEC">
        <w:rPr>
          <w:rFonts w:cs="B Nazanin"/>
          <w:rtl/>
        </w:rPr>
        <w:t>ارتقا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 xml:space="preserve"> توانمند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 xml:space="preserve"> دانشجو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ان</w:t>
      </w:r>
      <w:r w:rsidRPr="00146BEC">
        <w:rPr>
          <w:rFonts w:cs="B Nazanin"/>
          <w:rtl/>
        </w:rPr>
        <w:t xml:space="preserve"> در درک متون تخصص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 xml:space="preserve"> انگل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س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 xml:space="preserve"> حوزه بهداشت عموم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،</w:t>
      </w:r>
      <w:r w:rsidRPr="00146BEC">
        <w:rPr>
          <w:rFonts w:cs="B Nazanin"/>
          <w:rtl/>
        </w:rPr>
        <w:t xml:space="preserve"> کاربرد واژگان و اصطلاحات تخصص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،</w:t>
      </w:r>
      <w:r w:rsidRPr="00146BEC">
        <w:rPr>
          <w:rFonts w:cs="B Nazanin"/>
          <w:rtl/>
        </w:rPr>
        <w:t xml:space="preserve"> و افزا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ش</w:t>
      </w:r>
      <w:r w:rsidRPr="00146BEC">
        <w:rPr>
          <w:rFonts w:cs="B Nazanin"/>
          <w:rtl/>
        </w:rPr>
        <w:t xml:space="preserve"> مهارت خواندن، ترجمه، و درک مفاه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م</w:t>
      </w:r>
      <w:r w:rsidRPr="00146BEC">
        <w:rPr>
          <w:rFonts w:cs="B Nazanin"/>
          <w:rtl/>
        </w:rPr>
        <w:t xml:space="preserve"> علم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 xml:space="preserve"> مرتبط با ارتقا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 xml:space="preserve"> سلامت، اپ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دم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ولوژ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،</w:t>
      </w:r>
      <w:r w:rsidRPr="00146BEC">
        <w:rPr>
          <w:rFonts w:cs="B Nazanin"/>
          <w:rtl/>
        </w:rPr>
        <w:t xml:space="preserve"> نظام سلامت و مراقبت‌ها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 xml:space="preserve"> اول</w:t>
      </w:r>
      <w:r w:rsidRPr="00146BEC">
        <w:rPr>
          <w:rFonts w:cs="B Nazanin" w:hint="cs"/>
          <w:rtl/>
        </w:rPr>
        <w:t>ی</w:t>
      </w:r>
      <w:r w:rsidRPr="00146BEC">
        <w:rPr>
          <w:rFonts w:cs="B Nazanin" w:hint="eastAsia"/>
          <w:rtl/>
        </w:rPr>
        <w:t>ه</w:t>
      </w:r>
      <w:r w:rsidRPr="00146BEC">
        <w:rPr>
          <w:rFonts w:cs="B Nazanin"/>
          <w:rtl/>
        </w:rPr>
        <w:t xml:space="preserve"> بهداشت</w:t>
      </w:r>
      <w:r w:rsidRPr="00146BEC">
        <w:rPr>
          <w:rFonts w:cs="B Nazanin" w:hint="cs"/>
          <w:rtl/>
        </w:rPr>
        <w:t>ی</w:t>
      </w:r>
      <w:r w:rsidRPr="00146BEC">
        <w:rPr>
          <w:rFonts w:cs="B Nazanin"/>
          <w:rtl/>
        </w:rPr>
        <w:t>.</w:t>
      </w:r>
    </w:p>
    <w:p w14:paraId="148DFEF4" w14:textId="544E3BAC" w:rsidR="006151AE" w:rsidRPr="006151AE" w:rsidRDefault="008916B4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67AA52B" w14:textId="77777777" w:rsid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</w:rPr>
        <w:t xml:space="preserve"> </w:t>
      </w:r>
      <w:r w:rsidRPr="006151AE">
        <w:rPr>
          <w:rFonts w:cs="B Nazanin" w:hint="cs"/>
          <w:b/>
          <w:bCs/>
          <w:rtl/>
        </w:rPr>
        <w:t>در حیطه شناختی و دانش:</w:t>
      </w:r>
    </w:p>
    <w:p w14:paraId="4A1F23E2" w14:textId="77777777" w:rsidR="00AF2A2D" w:rsidRPr="00146BEC" w:rsidRDefault="00AF2A2D" w:rsidP="00146BEC">
      <w:pPr>
        <w:pStyle w:val="ListParagraph"/>
        <w:numPr>
          <w:ilvl w:val="0"/>
          <w:numId w:val="25"/>
        </w:numPr>
        <w:jc w:val="both"/>
        <w:rPr>
          <w:rFonts w:cs="B Nazanin"/>
          <w:b/>
          <w:bCs/>
          <w:rtl/>
        </w:rPr>
      </w:pPr>
      <w:r w:rsidRPr="00AF2A2D">
        <w:rPr>
          <w:rFonts w:cs="B Nazanin"/>
          <w:b/>
          <w:bCs/>
          <w:rtl/>
        </w:rPr>
        <w:t>انتظار م</w:t>
      </w:r>
      <w:r w:rsidRPr="00AF2A2D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 w:hint="eastAsia"/>
          <w:b/>
          <w:bCs/>
          <w:rtl/>
        </w:rPr>
        <w:t>رود</w:t>
      </w:r>
      <w:r w:rsidRPr="00AF2A2D">
        <w:rPr>
          <w:rFonts w:cs="B Nazanin"/>
          <w:b/>
          <w:bCs/>
          <w:rtl/>
        </w:rPr>
        <w:t xml:space="preserve"> پس از ا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ن</w:t>
      </w:r>
      <w:r w:rsidRPr="00AF2A2D">
        <w:rPr>
          <w:rFonts w:cs="B Nazanin"/>
          <w:b/>
          <w:bCs/>
          <w:rtl/>
        </w:rPr>
        <w:t xml:space="preserve"> دوره فراگ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ران</w:t>
      </w:r>
      <w:r w:rsidRPr="00AF2A2D">
        <w:rPr>
          <w:rFonts w:cs="B Nazanin"/>
          <w:b/>
          <w:bCs/>
          <w:rtl/>
        </w:rPr>
        <w:t xml:space="preserve"> بتوانند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/>
          <w:b/>
          <w:bCs/>
          <w:rtl/>
        </w:rPr>
        <w:t>:</w:t>
      </w:r>
    </w:p>
    <w:p w14:paraId="0C023C08" w14:textId="77777777" w:rsidR="00146BEC" w:rsidRPr="00146BEC" w:rsidRDefault="00146BEC" w:rsidP="00146BEC">
      <w:pPr>
        <w:pStyle w:val="NormalWeb"/>
        <w:numPr>
          <w:ilvl w:val="0"/>
          <w:numId w:val="25"/>
        </w:numPr>
        <w:bidi/>
        <w:rPr>
          <w:rFonts w:cs="B Nazanin"/>
        </w:rPr>
      </w:pPr>
      <w:r w:rsidRPr="00146BEC">
        <w:rPr>
          <w:rFonts w:cs="B Nazanin"/>
          <w:rtl/>
        </w:rPr>
        <w:t>مفاهیم و اصطلاحات تخصصی رایج در حوزه بهداشت عمومی را به زبان انگلیسی شناسایی و تعریف کنند</w:t>
      </w:r>
      <w:r w:rsidRPr="00146BEC">
        <w:rPr>
          <w:rFonts w:cs="B Nazanin"/>
        </w:rPr>
        <w:t>.</w:t>
      </w:r>
    </w:p>
    <w:p w14:paraId="4CC5B887" w14:textId="77777777" w:rsidR="00146BEC" w:rsidRPr="00146BEC" w:rsidRDefault="00146BEC" w:rsidP="00146BEC">
      <w:pPr>
        <w:pStyle w:val="NormalWeb"/>
        <w:numPr>
          <w:ilvl w:val="0"/>
          <w:numId w:val="25"/>
        </w:numPr>
        <w:bidi/>
        <w:rPr>
          <w:rFonts w:cs="B Nazanin"/>
        </w:rPr>
      </w:pPr>
      <w:r w:rsidRPr="00146BEC">
        <w:rPr>
          <w:rFonts w:cs="B Nazanin"/>
          <w:rtl/>
        </w:rPr>
        <w:t>ساختار کلی متون علمی و آموزشی مرتبط با بهداشت عمومی (کتب، مقالات، گزارش‌ها) را تشخیص دهند</w:t>
      </w:r>
      <w:r w:rsidRPr="00146BEC">
        <w:rPr>
          <w:rFonts w:cs="B Nazanin"/>
        </w:rPr>
        <w:t>.</w:t>
      </w:r>
    </w:p>
    <w:p w14:paraId="5844E0AB" w14:textId="77777777" w:rsidR="00146BEC" w:rsidRPr="00146BEC" w:rsidRDefault="00146BEC" w:rsidP="00146BEC">
      <w:pPr>
        <w:pStyle w:val="NormalWeb"/>
        <w:numPr>
          <w:ilvl w:val="0"/>
          <w:numId w:val="25"/>
        </w:numPr>
        <w:bidi/>
        <w:rPr>
          <w:rFonts w:cs="B Nazanin"/>
        </w:rPr>
      </w:pPr>
      <w:r w:rsidRPr="00146BEC">
        <w:rPr>
          <w:rFonts w:cs="B Nazanin"/>
          <w:rtl/>
        </w:rPr>
        <w:t>مفاهیم کلیدی متون انگلیسی مرتبط با ارتقای سلامت، پیشگیری از بیماری‌ها، مراقبت‌های اولیه بهداشتی و اپیدمیولوژی را درک کنند</w:t>
      </w:r>
      <w:r w:rsidRPr="00146BEC">
        <w:rPr>
          <w:rFonts w:cs="B Nazanin"/>
        </w:rPr>
        <w:t>.</w:t>
      </w:r>
    </w:p>
    <w:p w14:paraId="656BE0DA" w14:textId="77777777" w:rsidR="00146BEC" w:rsidRPr="00146BEC" w:rsidRDefault="00146BEC" w:rsidP="00146BEC">
      <w:pPr>
        <w:pStyle w:val="NormalWeb"/>
        <w:numPr>
          <w:ilvl w:val="0"/>
          <w:numId w:val="25"/>
        </w:numPr>
        <w:bidi/>
        <w:rPr>
          <w:rFonts w:cs="B Nazanin"/>
        </w:rPr>
      </w:pPr>
      <w:r w:rsidRPr="00146BEC">
        <w:rPr>
          <w:rFonts w:cs="B Nazanin"/>
          <w:rtl/>
        </w:rPr>
        <w:t>واژگان تخصصی پرکاربرد در حوزه نظام سلامت، بیماری‌های واگیر و غیرواگیر و سلامت جامعه را توضیح دهند</w:t>
      </w:r>
      <w:r w:rsidRPr="00146BEC">
        <w:rPr>
          <w:rFonts w:cs="B Nazanin"/>
        </w:rPr>
        <w:t>.</w:t>
      </w:r>
    </w:p>
    <w:p w14:paraId="769DF823" w14:textId="77777777" w:rsidR="00146BEC" w:rsidRPr="00146BEC" w:rsidRDefault="00146BEC" w:rsidP="00146BEC">
      <w:pPr>
        <w:pStyle w:val="NormalWeb"/>
        <w:numPr>
          <w:ilvl w:val="0"/>
          <w:numId w:val="25"/>
        </w:numPr>
        <w:bidi/>
        <w:rPr>
          <w:rFonts w:cs="B Nazanin"/>
        </w:rPr>
      </w:pPr>
      <w:r w:rsidRPr="00146BEC">
        <w:rPr>
          <w:rFonts w:cs="B Nazanin"/>
          <w:rtl/>
        </w:rPr>
        <w:t>اجزای اصلی یک مقاله علمی (عنوان، چکیده، مقدمه، روش، نتایج و بحث) را شناسایی کنند</w:t>
      </w:r>
      <w:r w:rsidRPr="00146BEC">
        <w:rPr>
          <w:rFonts w:cs="B Nazanin"/>
        </w:rPr>
        <w:t>.</w:t>
      </w:r>
    </w:p>
    <w:p w14:paraId="25455AF7" w14:textId="77777777" w:rsidR="00146BEC" w:rsidRPr="00146BEC" w:rsidRDefault="00146BEC" w:rsidP="00146BEC">
      <w:pPr>
        <w:pStyle w:val="NormalWeb"/>
        <w:numPr>
          <w:ilvl w:val="0"/>
          <w:numId w:val="25"/>
        </w:numPr>
        <w:bidi/>
        <w:rPr>
          <w:rFonts w:cs="B Nazanin"/>
        </w:rPr>
      </w:pPr>
      <w:r w:rsidRPr="00146BEC">
        <w:rPr>
          <w:rFonts w:cs="B Nazanin"/>
          <w:rtl/>
        </w:rPr>
        <w:t>معانی اصطلاحات تخصصی را با توجه به بافت متن</w:t>
      </w:r>
      <w:r w:rsidRPr="00146BEC">
        <w:rPr>
          <w:rFonts w:cs="B Nazanin"/>
        </w:rPr>
        <w:t xml:space="preserve"> (Context) </w:t>
      </w:r>
      <w:r w:rsidRPr="00146BEC">
        <w:rPr>
          <w:rFonts w:cs="B Nazanin"/>
          <w:rtl/>
        </w:rPr>
        <w:t>استنباط نمایند</w:t>
      </w:r>
      <w:r w:rsidRPr="00146BEC">
        <w:rPr>
          <w:rFonts w:cs="B Nazanin"/>
        </w:rPr>
        <w:t>.</w:t>
      </w:r>
    </w:p>
    <w:p w14:paraId="3309EE1B" w14:textId="67739A68" w:rsidR="00E36894" w:rsidRPr="00722D96" w:rsidRDefault="006151AE" w:rsidP="00722D9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  <w:rtl/>
        </w:rPr>
        <w:t>در حیطه عاطفی (باورها و نگرش ها):</w:t>
      </w:r>
    </w:p>
    <w:p w14:paraId="03BFD4D5" w14:textId="77777777" w:rsidR="00146BEC" w:rsidRPr="00146BEC" w:rsidRDefault="00146BEC" w:rsidP="00146BEC">
      <w:pPr>
        <w:pStyle w:val="NormalWeb"/>
        <w:bidi/>
        <w:ind w:left="720"/>
        <w:rPr>
          <w:rFonts w:cs="B Nazanin"/>
          <w:b/>
          <w:bCs/>
        </w:rPr>
      </w:pPr>
      <w:r w:rsidRPr="00146BEC">
        <w:rPr>
          <w:rFonts w:cs="B Nazanin"/>
          <w:b/>
          <w:bCs/>
          <w:rtl/>
        </w:rPr>
        <w:lastRenderedPageBreak/>
        <w:t>انتظار می‌رود پس از این دوره، فراگیران</w:t>
      </w:r>
      <w:r w:rsidRPr="00146BEC">
        <w:rPr>
          <w:rFonts w:cs="B Nazanin"/>
          <w:b/>
          <w:bCs/>
        </w:rPr>
        <w:t>:</w:t>
      </w:r>
    </w:p>
    <w:p w14:paraId="7154AAB8" w14:textId="77777777" w:rsidR="00146BEC" w:rsidRPr="00146BEC" w:rsidRDefault="00146BEC" w:rsidP="00146BEC">
      <w:pPr>
        <w:pStyle w:val="NormalWeb"/>
        <w:numPr>
          <w:ilvl w:val="0"/>
          <w:numId w:val="27"/>
        </w:numPr>
        <w:bidi/>
        <w:rPr>
          <w:rFonts w:cs="B Nazanin"/>
        </w:rPr>
      </w:pPr>
      <w:r w:rsidRPr="00146BEC">
        <w:rPr>
          <w:rFonts w:cs="B Nazanin"/>
          <w:rtl/>
        </w:rPr>
        <w:t>نگرش مثبت‌تری نسبت به اهمیت زبان انگلیسی در تحصیل، پژوهش و فعالیت حرفه‌ای در حوزه بهداشت عمومی کسب کنند</w:t>
      </w:r>
      <w:r w:rsidRPr="00146BEC">
        <w:rPr>
          <w:rFonts w:cs="B Nazanin"/>
        </w:rPr>
        <w:t>.</w:t>
      </w:r>
    </w:p>
    <w:p w14:paraId="58264FA6" w14:textId="77777777" w:rsidR="00146BEC" w:rsidRPr="00146BEC" w:rsidRDefault="00146BEC" w:rsidP="00146BEC">
      <w:pPr>
        <w:pStyle w:val="NormalWeb"/>
        <w:numPr>
          <w:ilvl w:val="0"/>
          <w:numId w:val="27"/>
        </w:numPr>
        <w:bidi/>
        <w:rPr>
          <w:rFonts w:cs="B Nazanin"/>
        </w:rPr>
      </w:pPr>
      <w:r w:rsidRPr="00146BEC">
        <w:rPr>
          <w:rFonts w:cs="B Nazanin"/>
          <w:rtl/>
        </w:rPr>
        <w:t>به نقش زبان تخصصی در دسترسی به منابع علمی معتبر بین‌المللی آگاه شوند</w:t>
      </w:r>
      <w:r w:rsidRPr="00146BEC">
        <w:rPr>
          <w:rFonts w:cs="B Nazanin"/>
        </w:rPr>
        <w:t>.</w:t>
      </w:r>
    </w:p>
    <w:p w14:paraId="50CA886B" w14:textId="77777777" w:rsidR="00146BEC" w:rsidRPr="00146BEC" w:rsidRDefault="00146BEC" w:rsidP="00146BEC">
      <w:pPr>
        <w:pStyle w:val="NormalWeb"/>
        <w:numPr>
          <w:ilvl w:val="0"/>
          <w:numId w:val="27"/>
        </w:numPr>
        <w:bidi/>
        <w:rPr>
          <w:rFonts w:cs="B Nazanin"/>
        </w:rPr>
      </w:pPr>
      <w:r w:rsidRPr="00146BEC">
        <w:rPr>
          <w:rFonts w:cs="B Nazanin"/>
          <w:rtl/>
        </w:rPr>
        <w:t>انگیزه بیشتری برای مطالعه مستقل متون علمی انگلیسی در حوزه سلامت و بهداشت عمومی نشان دهند</w:t>
      </w:r>
      <w:r w:rsidRPr="00146BEC">
        <w:rPr>
          <w:rFonts w:cs="B Nazanin"/>
        </w:rPr>
        <w:t>.</w:t>
      </w:r>
    </w:p>
    <w:p w14:paraId="04E0470B" w14:textId="77777777" w:rsidR="00146BEC" w:rsidRPr="00146BEC" w:rsidRDefault="00146BEC" w:rsidP="00146BEC">
      <w:pPr>
        <w:pStyle w:val="NormalWeb"/>
        <w:numPr>
          <w:ilvl w:val="0"/>
          <w:numId w:val="27"/>
        </w:numPr>
        <w:bidi/>
        <w:rPr>
          <w:rFonts w:cs="B Nazanin"/>
        </w:rPr>
      </w:pPr>
      <w:r w:rsidRPr="00146BEC">
        <w:rPr>
          <w:rFonts w:cs="B Nazanin"/>
          <w:rtl/>
        </w:rPr>
        <w:t>نگرش مسئولانه‌تری نسبت به ترجمه دقیق و انتقال صحیح مفاهیم علمی داشته باشند</w:t>
      </w:r>
      <w:r w:rsidRPr="00146BEC">
        <w:rPr>
          <w:rFonts w:cs="B Nazanin"/>
        </w:rPr>
        <w:t>.</w:t>
      </w:r>
    </w:p>
    <w:p w14:paraId="2B122021" w14:textId="77777777" w:rsidR="00146BEC" w:rsidRPr="00146BEC" w:rsidRDefault="00146BEC" w:rsidP="00146BEC">
      <w:pPr>
        <w:pStyle w:val="NormalWeb"/>
        <w:numPr>
          <w:ilvl w:val="0"/>
          <w:numId w:val="27"/>
        </w:numPr>
        <w:bidi/>
        <w:rPr>
          <w:rFonts w:cs="B Nazanin"/>
        </w:rPr>
      </w:pPr>
      <w:r w:rsidRPr="00146BEC">
        <w:rPr>
          <w:rFonts w:cs="B Nazanin"/>
          <w:rtl/>
        </w:rPr>
        <w:t>اعتمادبه‌نفس بیشتری در مواجهه با متون انگلیسی تخصصی کسب کنند</w:t>
      </w:r>
      <w:r w:rsidRPr="00146BEC">
        <w:rPr>
          <w:rFonts w:cs="B Nazanin"/>
        </w:rPr>
        <w:t>.</w:t>
      </w:r>
    </w:p>
    <w:p w14:paraId="1F005D99" w14:textId="77777777" w:rsidR="006151AE" w:rsidRPr="00146BEC" w:rsidRDefault="006151AE" w:rsidP="00146BEC">
      <w:pPr>
        <w:pStyle w:val="ListParagraph"/>
        <w:numPr>
          <w:ilvl w:val="0"/>
          <w:numId w:val="29"/>
        </w:numPr>
        <w:jc w:val="both"/>
        <w:rPr>
          <w:rFonts w:cs="B Nazanin"/>
          <w:b/>
          <w:bCs/>
        </w:rPr>
      </w:pPr>
      <w:r w:rsidRPr="00E36894">
        <w:rPr>
          <w:rFonts w:cs="B Nazanin" w:hint="cs"/>
          <w:b/>
          <w:bCs/>
          <w:rtl/>
        </w:rPr>
        <w:t>در حیطه روان حرکتی ـ مهارتها:</w:t>
      </w:r>
    </w:p>
    <w:p w14:paraId="1E2AEBC1" w14:textId="77777777" w:rsidR="00146BEC" w:rsidRPr="00146BEC" w:rsidRDefault="00146BEC" w:rsidP="00146BEC">
      <w:pPr>
        <w:pStyle w:val="NormalWeb"/>
        <w:bidi/>
        <w:ind w:left="360"/>
        <w:rPr>
          <w:rFonts w:cs="B Nazanin"/>
          <w:b/>
          <w:bCs/>
        </w:rPr>
      </w:pPr>
      <w:r w:rsidRPr="00146BEC">
        <w:rPr>
          <w:rFonts w:cs="B Nazanin"/>
          <w:b/>
          <w:bCs/>
          <w:rtl/>
        </w:rPr>
        <w:t>انتظار می‌رود پس از این دوره، فراگیران بتوانند</w:t>
      </w:r>
      <w:r w:rsidRPr="00146BEC">
        <w:rPr>
          <w:rFonts w:cs="B Nazanin"/>
          <w:b/>
          <w:bCs/>
        </w:rPr>
        <w:t>:</w:t>
      </w:r>
    </w:p>
    <w:p w14:paraId="28401B50" w14:textId="5F21246A" w:rsidR="00470E64" w:rsidRPr="00470E64" w:rsidRDefault="00470E64" w:rsidP="00470E64">
      <w:pPr>
        <w:pStyle w:val="ListParagraph"/>
        <w:numPr>
          <w:ilvl w:val="0"/>
          <w:numId w:val="51"/>
        </w:numPr>
        <w:rPr>
          <w:rFonts w:cs="B Nazanin"/>
          <w:lang w:bidi="ar-SA"/>
        </w:rPr>
      </w:pPr>
      <w:r w:rsidRPr="00470E64">
        <w:rPr>
          <w:rFonts w:cs="B Nazanin"/>
          <w:rtl/>
          <w:lang w:bidi="ar-SA"/>
        </w:rPr>
        <w:t xml:space="preserve">متون تخصصی کوتاه را به‌صورت دقیق و روان ترجمه کند </w:t>
      </w:r>
    </w:p>
    <w:p w14:paraId="3E648888" w14:textId="607CFA65" w:rsidR="00470E64" w:rsidRPr="00470E64" w:rsidRDefault="00470E64" w:rsidP="00470E64">
      <w:pPr>
        <w:pStyle w:val="ListParagraph"/>
        <w:numPr>
          <w:ilvl w:val="0"/>
          <w:numId w:val="51"/>
        </w:numPr>
        <w:rPr>
          <w:rFonts w:cs="B Nazanin"/>
          <w:lang w:bidi="ar-SA"/>
        </w:rPr>
      </w:pPr>
      <w:r w:rsidRPr="00470E64">
        <w:rPr>
          <w:rFonts w:cs="B Nazanin"/>
          <w:rtl/>
          <w:lang w:bidi="ar-SA"/>
        </w:rPr>
        <w:t xml:space="preserve">از دیکشنری‌های تخصصی و منابع آنلاین معتبر </w:t>
      </w:r>
      <w:r w:rsidRPr="00470E64">
        <w:rPr>
          <w:rFonts w:cs="B Nazanin"/>
          <w:lang w:bidi="ar-SA"/>
        </w:rPr>
        <w:t>(</w:t>
      </w:r>
      <w:r w:rsidRPr="00470E64">
        <w:rPr>
          <w:rFonts w:cs="B Nazanin"/>
          <w:rtl/>
          <w:lang w:bidi="ar-SA"/>
        </w:rPr>
        <w:t>مانند</w:t>
      </w:r>
      <w:r w:rsidRPr="00470E64">
        <w:rPr>
          <w:rFonts w:cs="B Nazanin"/>
          <w:lang w:bidi="ar-SA"/>
        </w:rPr>
        <w:t xml:space="preserve"> PubMed </w:t>
      </w:r>
      <w:r w:rsidRPr="00470E64">
        <w:rPr>
          <w:rFonts w:cs="B Nazanin"/>
          <w:rtl/>
          <w:lang w:bidi="ar-SA"/>
        </w:rPr>
        <w:t>و</w:t>
      </w:r>
      <w:r w:rsidRPr="00470E64">
        <w:rPr>
          <w:rFonts w:cs="B Nazanin"/>
          <w:lang w:bidi="ar-SA"/>
        </w:rPr>
        <w:t xml:space="preserve"> Google Scholar) </w:t>
      </w:r>
      <w:r w:rsidRPr="00470E64">
        <w:rPr>
          <w:rFonts w:cs="B Nazanin"/>
          <w:rtl/>
          <w:lang w:bidi="ar-SA"/>
        </w:rPr>
        <w:t xml:space="preserve">استفاده کند </w:t>
      </w:r>
    </w:p>
    <w:p w14:paraId="31D69349" w14:textId="233FDC15" w:rsidR="00470E64" w:rsidRPr="00470E64" w:rsidRDefault="00470E64" w:rsidP="00470E64">
      <w:pPr>
        <w:pStyle w:val="ListParagraph"/>
        <w:numPr>
          <w:ilvl w:val="0"/>
          <w:numId w:val="51"/>
        </w:numPr>
        <w:rPr>
          <w:rFonts w:cs="B Nazanin"/>
          <w:lang w:bidi="ar-SA"/>
        </w:rPr>
      </w:pPr>
      <w:r w:rsidRPr="00470E64">
        <w:rPr>
          <w:rFonts w:cs="B Nazanin"/>
          <w:rtl/>
          <w:lang w:bidi="ar-SA"/>
        </w:rPr>
        <w:t>یک ارائه کوتاه (5</w:t>
      </w:r>
      <w:r w:rsidRPr="00470E64">
        <w:rPr>
          <w:rFonts w:ascii="Arial" w:hAnsi="Arial" w:cs="Arial" w:hint="cs"/>
          <w:rtl/>
          <w:lang w:bidi="ar-SA"/>
        </w:rPr>
        <w:t>–</w:t>
      </w:r>
      <w:r w:rsidRPr="00470E64">
        <w:rPr>
          <w:rFonts w:cs="B Nazanin"/>
          <w:rtl/>
          <w:lang w:bidi="ar-SA"/>
        </w:rPr>
        <w:t xml:space="preserve">10 </w:t>
      </w:r>
      <w:r w:rsidRPr="00470E64">
        <w:rPr>
          <w:rFonts w:cs="B Nazanin" w:hint="cs"/>
          <w:rtl/>
          <w:lang w:bidi="ar-SA"/>
        </w:rPr>
        <w:t>دقیقه</w:t>
      </w:r>
      <w:r w:rsidRPr="00470E64">
        <w:rPr>
          <w:rFonts w:cs="B Nazanin"/>
          <w:rtl/>
          <w:lang w:bidi="ar-SA"/>
        </w:rPr>
        <w:t xml:space="preserve">) به زبان انگلیسی در حوزه بهداشت عمومی انجام دهد </w:t>
      </w:r>
    </w:p>
    <w:p w14:paraId="0FDD351C" w14:textId="11482712" w:rsidR="00470E64" w:rsidRPr="00470E64" w:rsidRDefault="00470E64" w:rsidP="00A1706D">
      <w:pPr>
        <w:pStyle w:val="ListParagraph"/>
        <w:numPr>
          <w:ilvl w:val="0"/>
          <w:numId w:val="51"/>
        </w:numPr>
        <w:rPr>
          <w:rFonts w:cs="B Nazanin"/>
          <w:lang w:bidi="ar-SA"/>
        </w:rPr>
      </w:pPr>
      <w:r w:rsidRPr="00470E64">
        <w:rPr>
          <w:rFonts w:cs="B Nazanin"/>
          <w:rtl/>
          <w:lang w:bidi="ar-SA"/>
        </w:rPr>
        <w:t>در فعالیت‌های کلاسی مانند</w:t>
      </w:r>
      <w:r w:rsidR="00A1706D">
        <w:rPr>
          <w:rFonts w:cs="B Nazanin" w:hint="cs"/>
          <w:rtl/>
          <w:lang w:bidi="ar-SA"/>
        </w:rPr>
        <w:t>:</w:t>
      </w:r>
    </w:p>
    <w:p w14:paraId="344B21A1" w14:textId="5116401D" w:rsidR="00470E64" w:rsidRPr="00470E64" w:rsidRDefault="00470E64" w:rsidP="00A1706D">
      <w:pPr>
        <w:numPr>
          <w:ilvl w:val="0"/>
          <w:numId w:val="53"/>
        </w:numPr>
        <w:spacing w:before="100" w:beforeAutospacing="1" w:after="100" w:afterAutospacing="1"/>
        <w:rPr>
          <w:rFonts w:cs="B Nazanin"/>
          <w:lang w:bidi="ar-SA"/>
        </w:rPr>
      </w:pPr>
      <w:r w:rsidRPr="00470E64">
        <w:rPr>
          <w:rFonts w:cs="B Nazanin"/>
          <w:lang w:bidi="ar-SA"/>
        </w:rPr>
        <w:t>Group discussion</w:t>
      </w:r>
    </w:p>
    <w:p w14:paraId="4155E8A4" w14:textId="08D39BAB" w:rsidR="00470E64" w:rsidRPr="00470E64" w:rsidRDefault="00470E64" w:rsidP="00A1706D">
      <w:pPr>
        <w:numPr>
          <w:ilvl w:val="0"/>
          <w:numId w:val="53"/>
        </w:numPr>
        <w:spacing w:before="100" w:beforeAutospacing="1" w:after="100" w:afterAutospacing="1"/>
        <w:rPr>
          <w:rFonts w:cs="B Nazanin"/>
          <w:lang w:bidi="ar-SA"/>
        </w:rPr>
      </w:pPr>
      <w:r w:rsidRPr="00470E64">
        <w:rPr>
          <w:rFonts w:cs="B Nazanin"/>
          <w:lang w:bidi="ar-SA"/>
        </w:rPr>
        <w:t>Text analysis</w:t>
      </w:r>
    </w:p>
    <w:p w14:paraId="20C2AA3D" w14:textId="77777777" w:rsidR="00A1706D" w:rsidRDefault="00470E64" w:rsidP="00A1706D">
      <w:pPr>
        <w:numPr>
          <w:ilvl w:val="0"/>
          <w:numId w:val="53"/>
        </w:numPr>
        <w:spacing w:before="100" w:beforeAutospacing="1" w:after="100" w:afterAutospacing="1"/>
        <w:rPr>
          <w:rFonts w:cs="B Nazanin"/>
          <w:lang w:bidi="ar-SA"/>
        </w:rPr>
      </w:pPr>
      <w:r w:rsidRPr="00470E64">
        <w:rPr>
          <w:rFonts w:cs="B Nazanin"/>
          <w:lang w:bidi="ar-SA"/>
        </w:rPr>
        <w:t>Translation exercises</w:t>
      </w:r>
      <w:r w:rsidRPr="00470E64">
        <w:rPr>
          <w:rFonts w:cs="B Nazanin"/>
          <w:lang w:bidi="ar-SA"/>
        </w:rPr>
        <w:br/>
      </w:r>
      <w:r w:rsidRPr="00470E64">
        <w:rPr>
          <w:rFonts w:cs="B Nazanin"/>
          <w:rtl/>
          <w:lang w:bidi="ar-SA"/>
        </w:rPr>
        <w:t>مشارکت فعال داشته باشد</w:t>
      </w:r>
    </w:p>
    <w:p w14:paraId="2FAB559F" w14:textId="140862CA" w:rsidR="00470E64" w:rsidRPr="00A1706D" w:rsidRDefault="00470E64" w:rsidP="00A1706D">
      <w:pPr>
        <w:pStyle w:val="ListParagraph"/>
        <w:numPr>
          <w:ilvl w:val="0"/>
          <w:numId w:val="51"/>
        </w:numPr>
        <w:rPr>
          <w:rFonts w:cs="B Nazanin"/>
          <w:lang w:bidi="ar-SA"/>
        </w:rPr>
      </w:pPr>
      <w:r w:rsidRPr="00A1706D">
        <w:rPr>
          <w:rFonts w:cs="B Nazanin"/>
        </w:rPr>
        <w:t xml:space="preserve">  </w:t>
      </w:r>
      <w:r w:rsidRPr="00A1706D">
        <w:rPr>
          <w:rFonts w:cs="B Nazanin"/>
          <w:rtl/>
        </w:rPr>
        <w:t>خلاصه‌ای از یک متن علمی را به‌صورت نوشتاری یا شفاهی ارائه دهد</w:t>
      </w:r>
    </w:p>
    <w:p w14:paraId="1897AAB0" w14:textId="77777777" w:rsidR="008916B4" w:rsidRPr="004F202B" w:rsidRDefault="008916B4" w:rsidP="004F202B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4F202B">
        <w:rPr>
          <w:rFonts w:cs="B Nazanin" w:hint="cs"/>
          <w:b/>
          <w:bCs/>
          <w:rtl/>
        </w:rPr>
        <w:t>منابع درس:</w:t>
      </w:r>
      <w:r w:rsidR="00F01894" w:rsidRPr="004F202B">
        <w:rPr>
          <w:rFonts w:asciiTheme="minorBidi" w:eastAsiaTheme="minorHAnsi" w:hAnsiTheme="minorBidi" w:cs="B Nazanin"/>
          <w:rtl/>
        </w:rPr>
        <w:t xml:space="preserve"> </w:t>
      </w:r>
      <w:r w:rsidR="00F01894" w:rsidRPr="004F202B">
        <w:rPr>
          <w:rFonts w:cs="B Nazanin"/>
          <w:rtl/>
        </w:rPr>
        <w:t>منابع شامل کتاب</w:t>
      </w:r>
      <w:r w:rsidR="00F01894" w:rsidRPr="004F202B">
        <w:rPr>
          <w:rFonts w:cs="B Nazanin"/>
          <w:rtl/>
        </w:rPr>
        <w:softHyphen/>
        <w:t>های درسی، نشریه</w:t>
      </w:r>
      <w:r w:rsidR="00F01894" w:rsidRPr="004F202B">
        <w:rPr>
          <w:rFonts w:cs="B Nazanin"/>
          <w:rtl/>
        </w:rPr>
        <w:softHyphen/>
        <w:t>های تخصصی، مقاله</w:t>
      </w:r>
      <w:r w:rsidR="00F01894" w:rsidRPr="004F202B">
        <w:rPr>
          <w:rFonts w:cs="B Nazanin"/>
          <w:rtl/>
        </w:rPr>
        <w:softHyphen/>
        <w:t>ها و نشانی وب</w:t>
      </w:r>
      <w:r w:rsidR="00F01894" w:rsidRPr="004F202B">
        <w:rPr>
          <w:rFonts w:cs="B Nazanin"/>
          <w:rtl/>
        </w:rPr>
        <w:softHyphen/>
        <w:t>سایت</w:t>
      </w:r>
      <w:r w:rsidR="00F01894" w:rsidRPr="004F202B">
        <w:rPr>
          <w:rFonts w:cs="B Nazanin"/>
          <w:rtl/>
        </w:rPr>
        <w:softHyphen/>
        <w:t>های مرتبط می</w:t>
      </w:r>
      <w:r w:rsidR="00F01894" w:rsidRPr="004F202B">
        <w:rPr>
          <w:rFonts w:cs="B Nazanin"/>
          <w:rtl/>
        </w:rPr>
        <w:softHyphen/>
        <w:t>باشد.</w:t>
      </w:r>
    </w:p>
    <w:p w14:paraId="0D7BEB25" w14:textId="77777777" w:rsidR="00F01894" w:rsidRPr="00146BEC" w:rsidRDefault="00F01894" w:rsidP="00F01894">
      <w:pPr>
        <w:tabs>
          <w:tab w:val="left" w:pos="810"/>
        </w:tabs>
        <w:spacing w:before="240" w:after="200" w:line="276" w:lineRule="auto"/>
        <w:rPr>
          <w:rFonts w:asciiTheme="minorBidi" w:eastAsiaTheme="minorHAnsi" w:hAnsiTheme="minorBidi" w:cs="B Nazanin"/>
          <w:sz w:val="22"/>
          <w:szCs w:val="22"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 xml:space="preserve">الف) کتب: </w:t>
      </w:r>
    </w:p>
    <w:p w14:paraId="6D7C5855" w14:textId="65871A66" w:rsidR="00146BEC" w:rsidRPr="00146BEC" w:rsidRDefault="00146BEC" w:rsidP="00146BEC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cs="B Nazanin"/>
          <w:sz w:val="22"/>
          <w:szCs w:val="22"/>
        </w:rPr>
      </w:pPr>
      <w:r w:rsidRPr="00146BEC">
        <w:rPr>
          <w:rFonts w:cs="B Nazanin"/>
          <w:sz w:val="22"/>
          <w:szCs w:val="22"/>
        </w:rPr>
        <w:t>English for the Students of Public Health (SAMT)</w:t>
      </w:r>
    </w:p>
    <w:p w14:paraId="7154D92B" w14:textId="77777777" w:rsidR="00470E64" w:rsidRDefault="00146BEC" w:rsidP="00146BEC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cs="B Nazanin"/>
          <w:sz w:val="22"/>
          <w:szCs w:val="22"/>
        </w:rPr>
      </w:pPr>
      <w:r w:rsidRPr="00146BEC">
        <w:rPr>
          <w:rFonts w:cs="B Nazanin"/>
          <w:sz w:val="22"/>
          <w:szCs w:val="22"/>
        </w:rPr>
        <w:t>English for the Students of Medicine</w:t>
      </w:r>
    </w:p>
    <w:p w14:paraId="7E9BD122" w14:textId="550664C6" w:rsidR="00146BEC" w:rsidRPr="00146BEC" w:rsidRDefault="00146BEC" w:rsidP="00146BEC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cs="B Nazanin"/>
          <w:rtl/>
        </w:rPr>
      </w:pPr>
      <w:r w:rsidRPr="00146BEC">
        <w:rPr>
          <w:rFonts w:cs="B Nazanin"/>
          <w:sz w:val="22"/>
          <w:szCs w:val="22"/>
        </w:rPr>
        <w:t xml:space="preserve"> </w:t>
      </w:r>
    </w:p>
    <w:p w14:paraId="65F610EF" w14:textId="03DDC287" w:rsidR="00F01894" w:rsidRPr="00F01894" w:rsidRDefault="00F01894" w:rsidP="00146BEC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>ب) مقالات:</w:t>
      </w:r>
    </w:p>
    <w:p w14:paraId="2BF48D06" w14:textId="77777777" w:rsidR="00F01894" w:rsidRPr="00F01894" w:rsidRDefault="00F01894" w:rsidP="00346CD9">
      <w:pPr>
        <w:spacing w:after="200" w:line="276" w:lineRule="auto"/>
        <w:ind w:left="26"/>
        <w:contextualSpacing/>
        <w:jc w:val="both"/>
        <w:rPr>
          <w:rFonts w:asciiTheme="minorBidi" w:eastAsiaTheme="minorHAnsi" w:hAnsiTheme="minorBidi" w:cs="B Nazanin"/>
          <w:rtl/>
        </w:rPr>
      </w:pPr>
      <w:r w:rsidRPr="00F01894">
        <w:rPr>
          <w:rFonts w:asciiTheme="minorBidi" w:eastAsiaTheme="minorHAnsi" w:hAnsiTheme="minorBidi" w:cs="B Nazanin"/>
          <w:rtl/>
        </w:rPr>
        <w:t xml:space="preserve">کلیه مقالات فارسی و انگلیسی چاپ شده در سایت ها و ژورنال های علمی معتبر </w:t>
      </w:r>
      <w:r w:rsidRPr="00F01894">
        <w:rPr>
          <w:rFonts w:asciiTheme="minorBidi" w:eastAsiaTheme="minorHAnsi" w:hAnsiTheme="minorBidi" w:cs="B Nazanin" w:hint="cs"/>
          <w:rtl/>
        </w:rPr>
        <w:t>مرتبط با موضوعات درسی و سرفصل دروس</w:t>
      </w:r>
    </w:p>
    <w:p w14:paraId="5FD2DDB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3791B59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BEF3299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5274F6E4" w14:textId="48000D2A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>حضور و غیاب</w:t>
      </w:r>
      <w:r w:rsidR="00EE1A47">
        <w:rPr>
          <w:rFonts w:cs="B Nazanin" w:hint="cs"/>
          <w:rtl/>
        </w:rPr>
        <w:t xml:space="preserve"> 1</w:t>
      </w:r>
      <w:r w:rsidR="00E06031">
        <w:rPr>
          <w:rFonts w:cs="B Nazanin" w:hint="cs"/>
          <w:rtl/>
        </w:rPr>
        <w:t xml:space="preserve"> </w:t>
      </w:r>
      <w:r w:rsidRPr="00115475">
        <w:rPr>
          <w:rFonts w:cs="B Nazanin" w:hint="cs"/>
          <w:rtl/>
        </w:rPr>
        <w:t>نمره</w:t>
      </w:r>
    </w:p>
    <w:p w14:paraId="6C306477" w14:textId="0A7CE566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اخلاق و پوشش حرفه </w:t>
      </w:r>
      <w:r w:rsidR="00EE1A47">
        <w:rPr>
          <w:rFonts w:cs="B Nazanin" w:hint="cs"/>
          <w:rtl/>
        </w:rPr>
        <w:t xml:space="preserve">ای 1 </w:t>
      </w:r>
      <w:r w:rsidR="00EE1A47" w:rsidRPr="00115475">
        <w:rPr>
          <w:rFonts w:cs="B Nazanin" w:hint="cs"/>
          <w:rtl/>
        </w:rPr>
        <w:t>نمره</w:t>
      </w:r>
    </w:p>
    <w:p w14:paraId="178B08B1" w14:textId="74A383BE" w:rsidR="005732A5" w:rsidRPr="00402DB2" w:rsidRDefault="003324F6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4169F">
        <w:rPr>
          <w:rFonts w:cs="B Nazanin" w:hint="cs"/>
          <w:rtl/>
        </w:rPr>
        <w:t>شرکت در پرسش و پاسخ و بحث های گروهی</w:t>
      </w:r>
      <w:r>
        <w:rPr>
          <w:rFonts w:cs="B Nazanin" w:hint="cs"/>
          <w:rtl/>
        </w:rPr>
        <w:t xml:space="preserve"> </w:t>
      </w:r>
      <w:r w:rsidR="004F202B">
        <w:rPr>
          <w:rFonts w:cs="B Nazanin" w:hint="cs"/>
          <w:rtl/>
        </w:rPr>
        <w:t>1</w:t>
      </w:r>
      <w:r>
        <w:rPr>
          <w:rFonts w:cs="B Nazanin" w:hint="cs"/>
          <w:rtl/>
        </w:rPr>
        <w:t xml:space="preserve"> نمره</w:t>
      </w:r>
    </w:p>
    <w:p w14:paraId="44D23725" w14:textId="046D7266" w:rsidR="00402DB2" w:rsidRPr="00402DB2" w:rsidRDefault="00402DB2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rtl/>
        </w:rPr>
        <w:t xml:space="preserve">آزمون میان ترم </w:t>
      </w:r>
      <w:r w:rsidR="004F202B">
        <w:rPr>
          <w:rFonts w:cs="B Nazanin" w:hint="cs"/>
          <w:rtl/>
        </w:rPr>
        <w:t>7</w:t>
      </w:r>
      <w:r>
        <w:rPr>
          <w:rFonts w:cs="B Nazanin" w:hint="cs"/>
          <w:rtl/>
        </w:rPr>
        <w:t xml:space="preserve"> نمره</w:t>
      </w:r>
    </w:p>
    <w:p w14:paraId="1A08ADF1" w14:textId="6B197E16" w:rsidR="001733FA" w:rsidRPr="004F202B" w:rsidRDefault="00115475" w:rsidP="004F202B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4F202B">
        <w:rPr>
          <w:rFonts w:cs="B Nazanin" w:hint="cs"/>
          <w:rtl/>
        </w:rPr>
        <w:t xml:space="preserve">آزمون پایان ترم </w:t>
      </w:r>
      <w:r w:rsidR="004F202B" w:rsidRPr="004F202B">
        <w:rPr>
          <w:rFonts w:cs="B Nazanin" w:hint="cs"/>
          <w:rtl/>
        </w:rPr>
        <w:t>10</w:t>
      </w:r>
      <w:r w:rsidR="00F56F1D" w:rsidRPr="004F202B">
        <w:rPr>
          <w:rFonts w:cs="B Nazanin" w:hint="cs"/>
          <w:rtl/>
        </w:rPr>
        <w:t xml:space="preserve"> نمره</w:t>
      </w:r>
    </w:p>
    <w:p w14:paraId="5A05C779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99EE1DF" w14:textId="3B232497" w:rsidR="004F202B" w:rsidRPr="00470E64" w:rsidRDefault="00EE20D5" w:rsidP="00470E64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lastRenderedPageBreak/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14:paraId="2E9AF467" w14:textId="105688EB" w:rsidR="004F202B" w:rsidRPr="00470E64" w:rsidRDefault="004F202B" w:rsidP="00470E64">
      <w:pPr>
        <w:pStyle w:val="ListParagraph"/>
        <w:ind w:left="26"/>
        <w:jc w:val="both"/>
        <w:rPr>
          <w:rFonts w:cs="B Nazanin"/>
          <w:rtl/>
        </w:rPr>
      </w:pPr>
      <w:r w:rsidRPr="004F202B">
        <w:rPr>
          <w:rFonts w:cs="B Nazanin"/>
          <w:rtl/>
        </w:rPr>
        <w:t>ا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ن</w:t>
      </w:r>
      <w:r w:rsidRPr="004F202B">
        <w:rPr>
          <w:rFonts w:cs="B Nazanin"/>
          <w:rtl/>
        </w:rPr>
        <w:t xml:space="preserve"> درس به‌صورت آموزش ترک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ب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ارائه م</w:t>
      </w:r>
      <w:r w:rsidRPr="004F202B">
        <w:rPr>
          <w:rFonts w:cs="B Nazanin" w:hint="cs"/>
          <w:rtl/>
        </w:rPr>
        <w:t>ی‌</w:t>
      </w:r>
      <w:r w:rsidRPr="004F202B">
        <w:rPr>
          <w:rFonts w:cs="B Nazanin" w:hint="eastAsia"/>
          <w:rtl/>
        </w:rPr>
        <w:t>شود؛</w:t>
      </w:r>
      <w:r w:rsidRPr="004F202B">
        <w:rPr>
          <w:rFonts w:cs="B Nazanin"/>
          <w:rtl/>
        </w:rPr>
        <w:t xml:space="preserve"> به‌طور</w:t>
      </w:r>
      <w:r w:rsidRPr="004F202B">
        <w:rPr>
          <w:rFonts w:cs="B Nazanin" w:hint="cs"/>
          <w:rtl/>
        </w:rPr>
        <w:t>ی‌</w:t>
      </w:r>
      <w:r w:rsidRPr="004F202B">
        <w:rPr>
          <w:rFonts w:cs="B Nazanin" w:hint="eastAsia"/>
          <w:rtl/>
        </w:rPr>
        <w:t>که</w:t>
      </w:r>
      <w:r w:rsidRPr="004F202B">
        <w:rPr>
          <w:rFonts w:cs="B Nazanin"/>
          <w:rtl/>
        </w:rPr>
        <w:t xml:space="preserve"> بخش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از جلسات به‌صورت حضور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و بخش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به‌صورت مجاز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همزمان از طر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ق</w:t>
      </w:r>
      <w:r w:rsidRPr="004F202B">
        <w:rPr>
          <w:rFonts w:cs="B Nazanin"/>
          <w:rtl/>
        </w:rPr>
        <w:t xml:space="preserve"> سامانه کلاس آنلا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ن</w:t>
      </w:r>
      <w:r w:rsidRPr="004F202B">
        <w:rPr>
          <w:rFonts w:cs="B Nazanin"/>
          <w:rtl/>
        </w:rPr>
        <w:t xml:space="preserve"> برگزار م</w:t>
      </w:r>
      <w:r w:rsidRPr="004F202B">
        <w:rPr>
          <w:rFonts w:cs="B Nazanin" w:hint="cs"/>
          <w:rtl/>
        </w:rPr>
        <w:t>ی‌</w:t>
      </w:r>
      <w:r w:rsidRPr="004F202B">
        <w:rPr>
          <w:rFonts w:cs="B Nazanin" w:hint="eastAsia"/>
          <w:rtl/>
        </w:rPr>
        <w:t>گردد</w:t>
      </w:r>
      <w:r w:rsidRPr="004F202B">
        <w:rPr>
          <w:rFonts w:cs="B Nazanin"/>
          <w:rtl/>
        </w:rPr>
        <w:t>. همچن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ن</w:t>
      </w:r>
      <w:r w:rsidRPr="004F202B">
        <w:rPr>
          <w:rFonts w:cs="B Nazanin"/>
          <w:rtl/>
        </w:rPr>
        <w:t xml:space="preserve"> محتوا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الکترون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ک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شامل فا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ل‌ها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چندرسانه‌ا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،</w:t>
      </w:r>
      <w:r w:rsidRPr="004F202B">
        <w:rPr>
          <w:rFonts w:cs="B Nazanin"/>
          <w:rtl/>
        </w:rPr>
        <w:t xml:space="preserve"> کوئ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زها</w:t>
      </w:r>
      <w:r w:rsidRPr="004F202B">
        <w:rPr>
          <w:rFonts w:cs="B Nazanin" w:hint="cs"/>
          <w:rtl/>
        </w:rPr>
        <w:t>ی</w:t>
      </w:r>
      <w:r w:rsidRPr="004F202B">
        <w:rPr>
          <w:rFonts w:cs="B Nazanin"/>
          <w:rtl/>
        </w:rPr>
        <w:t xml:space="preserve"> آنلا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ن</w:t>
      </w:r>
      <w:r w:rsidRPr="004F202B">
        <w:rPr>
          <w:rFonts w:cs="B Nazanin"/>
          <w:rtl/>
        </w:rPr>
        <w:t xml:space="preserve"> و تکال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ف</w:t>
      </w:r>
      <w:r w:rsidRPr="004F202B">
        <w:rPr>
          <w:rFonts w:cs="B Nazanin"/>
          <w:rtl/>
        </w:rPr>
        <w:t xml:space="preserve"> در سامانه نو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د</w:t>
      </w:r>
      <w:r w:rsidRPr="004F202B">
        <w:rPr>
          <w:rFonts w:cs="B Nazanin"/>
          <w:rtl/>
        </w:rPr>
        <w:t xml:space="preserve"> در اخت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ار</w:t>
      </w:r>
      <w:r w:rsidRPr="004F202B">
        <w:rPr>
          <w:rFonts w:cs="B Nazanin"/>
          <w:rtl/>
        </w:rPr>
        <w:t xml:space="preserve"> د</w:t>
      </w:r>
      <w:r w:rsidRPr="004F202B">
        <w:rPr>
          <w:rFonts w:cs="B Nazanin" w:hint="eastAsia"/>
          <w:rtl/>
        </w:rPr>
        <w:t>انشجو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ان</w:t>
      </w:r>
      <w:r w:rsidRPr="004F202B">
        <w:rPr>
          <w:rFonts w:cs="B Nazanin"/>
          <w:rtl/>
        </w:rPr>
        <w:t xml:space="preserve"> قرار م</w:t>
      </w:r>
      <w:r w:rsidRPr="004F202B">
        <w:rPr>
          <w:rFonts w:cs="B Nazanin" w:hint="cs"/>
          <w:rtl/>
        </w:rPr>
        <w:t>ی‌</w:t>
      </w:r>
      <w:r w:rsidRPr="004F202B">
        <w:rPr>
          <w:rFonts w:cs="B Nazanin" w:hint="eastAsia"/>
          <w:rtl/>
        </w:rPr>
        <w:t>گ</w:t>
      </w:r>
      <w:r w:rsidRPr="004F202B">
        <w:rPr>
          <w:rFonts w:cs="B Nazanin" w:hint="cs"/>
          <w:rtl/>
        </w:rPr>
        <w:t>ی</w:t>
      </w:r>
      <w:r w:rsidRPr="004F202B">
        <w:rPr>
          <w:rFonts w:cs="B Nazanin" w:hint="eastAsia"/>
          <w:rtl/>
        </w:rPr>
        <w:t>رد</w:t>
      </w:r>
      <w:r w:rsidRPr="004F202B">
        <w:rPr>
          <w:rFonts w:cs="B Nazanin"/>
          <w:rtl/>
        </w:rPr>
        <w:t>.</w:t>
      </w:r>
    </w:p>
    <w:p w14:paraId="5A391796" w14:textId="77777777" w:rsidR="00EE20D5" w:rsidRDefault="008F5172" w:rsidP="004F202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B4AB985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به طور مداوم، منظم و مرتب بدون غیبت در کلاس های درس حضور یافته و در بحث هاي علمی شرکت موثر داشته باشند</w:t>
      </w:r>
      <w:r w:rsidR="008A1CEC">
        <w:rPr>
          <w:rFonts w:cs="B Nazanin" w:hint="cs"/>
          <w:rtl/>
        </w:rPr>
        <w:t>.</w:t>
      </w:r>
    </w:p>
    <w:p w14:paraId="5CBC0FF6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مسئولیت یادگیري هر چه بیشتر خود را به عهده گرفته و تحت نظر استاد مربوطه برنامه هاي آموزشی خود را دنبال نمایند</w:t>
      </w:r>
      <w:r w:rsidR="008A1CEC">
        <w:rPr>
          <w:rFonts w:cs="B Nazanin" w:hint="cs"/>
          <w:rtl/>
        </w:rPr>
        <w:t>.</w:t>
      </w:r>
    </w:p>
    <w:p w14:paraId="35BD38BE" w14:textId="77777777" w:rsidR="008422D7" w:rsidRPr="000350BD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</w:rPr>
      </w:pPr>
      <w:r w:rsidRPr="008422D7">
        <w:rPr>
          <w:rFonts w:cs="B Nazanin" w:hint="cs"/>
          <w:rtl/>
        </w:rPr>
        <w:t>در تهیه تکالیف خود منابع جدید علمی و یافته هاي پژوهشی را مورد استفاده قرار داده و استناد صحیح به این منابع داشته باشند</w:t>
      </w:r>
      <w:r w:rsidR="008A1CEC">
        <w:rPr>
          <w:rFonts w:cs="B Nazanin" w:hint="cs"/>
          <w:rtl/>
        </w:rPr>
        <w:t>.</w:t>
      </w:r>
    </w:p>
    <w:p w14:paraId="3736ABD6" w14:textId="77777777" w:rsidR="000350BD" w:rsidRPr="000350BD" w:rsidRDefault="000350BD" w:rsidP="000350BD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0350BD">
        <w:rPr>
          <w:rFonts w:cs="B Nazanin"/>
          <w:rtl/>
        </w:rPr>
        <w:t>غ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بت</w:t>
      </w:r>
      <w:r w:rsidRPr="000350BD">
        <w:rPr>
          <w:rFonts w:cs="B Nazanin"/>
          <w:rtl/>
        </w:rPr>
        <w:t xml:space="preserve"> در کلاس نبا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د</w:t>
      </w:r>
      <w:r w:rsidRPr="000350BD">
        <w:rPr>
          <w:rFonts w:cs="B Nazanin"/>
          <w:rtl/>
        </w:rPr>
        <w:t xml:space="preserve"> از حد مجاز مصوب ب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شتر</w:t>
      </w:r>
      <w:r w:rsidRPr="000350BD">
        <w:rPr>
          <w:rFonts w:cs="B Nazanin"/>
          <w:rtl/>
        </w:rPr>
        <w:t xml:space="preserve"> باشد.</w:t>
      </w:r>
    </w:p>
    <w:p w14:paraId="476B1047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15C3DF8" w14:textId="77777777" w:rsidR="004408F3" w:rsidRDefault="008916B4" w:rsidP="004F202B">
      <w:pPr>
        <w:pStyle w:val="ListParagraph"/>
        <w:numPr>
          <w:ilvl w:val="0"/>
          <w:numId w:val="2"/>
        </w:numPr>
        <w:jc w:val="both"/>
        <w:rPr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  <w:r w:rsidR="008422D7" w:rsidRPr="008422D7">
        <w:t xml:space="preserve"> </w:t>
      </w:r>
    </w:p>
    <w:p w14:paraId="7AC24C8D" w14:textId="77777777" w:rsidR="005D27C3" w:rsidRPr="004F717C" w:rsidRDefault="005D27C3" w:rsidP="005D27C3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</w:t>
      </w:r>
      <w:r>
        <w:rPr>
          <w:rFonts w:cs="B Nazanin" w:hint="cs"/>
          <w:rtl/>
        </w:rPr>
        <w:t xml:space="preserve"> پس از حضور استاد، غیبت تلقی می</w:t>
      </w:r>
      <w:r w:rsidRPr="004F717C">
        <w:rPr>
          <w:rFonts w:cs="B Nazanin" w:hint="cs"/>
          <w:rtl/>
        </w:rPr>
        <w:t>گردد.</w:t>
      </w:r>
    </w:p>
    <w:p w14:paraId="799B8706" w14:textId="45EB8CBE" w:rsidR="00E654C6" w:rsidRPr="00470E64" w:rsidRDefault="005D27C3" w:rsidP="00470E64">
      <w:pPr>
        <w:jc w:val="both"/>
        <w:rPr>
          <w:rFonts w:cs="B Nazanin"/>
          <w:b/>
          <w:bCs/>
          <w:rtl/>
        </w:rPr>
      </w:pPr>
      <w:r w:rsidRPr="004F717C">
        <w:rPr>
          <w:rFonts w:cs="B Nazanin" w:hint="cs"/>
          <w:rtl/>
        </w:rPr>
        <w:t xml:space="preserve">ـ </w:t>
      </w:r>
      <w:r w:rsidRPr="00DE785E">
        <w:rPr>
          <w:rFonts w:cs="B Nazanin" w:hint="cs"/>
          <w:rtl/>
          <w:lang w:bidi="ar-SA"/>
        </w:rPr>
        <w:t>هر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جلسه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غیبت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موجه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باعث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کسر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نمره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می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شود</w:t>
      </w:r>
      <w:r w:rsidRPr="00DE785E">
        <w:rPr>
          <w:rFonts w:cs="B Nazanin"/>
        </w:rPr>
        <w:t>.</w:t>
      </w:r>
    </w:p>
    <w:p w14:paraId="3E0823A6" w14:textId="667586D0" w:rsidR="00470E64" w:rsidRPr="00470E64" w:rsidRDefault="00470E64" w:rsidP="00470E64">
      <w:pPr>
        <w:jc w:val="center"/>
        <w:rPr>
          <w:rFonts w:cs="B Nazanin"/>
          <w:b/>
          <w:bCs/>
        </w:rPr>
      </w:pPr>
    </w:p>
    <w:tbl>
      <w:tblPr>
        <w:tblStyle w:val="TableGridLight"/>
        <w:tblW w:w="9445" w:type="dxa"/>
        <w:jc w:val="center"/>
        <w:tblLayout w:type="fixed"/>
        <w:tblLook w:val="04A0" w:firstRow="1" w:lastRow="0" w:firstColumn="1" w:lastColumn="0" w:noHBand="0" w:noVBand="1"/>
      </w:tblPr>
      <w:tblGrid>
        <w:gridCol w:w="1435"/>
        <w:gridCol w:w="1620"/>
        <w:gridCol w:w="1579"/>
        <w:gridCol w:w="1136"/>
        <w:gridCol w:w="1965"/>
        <w:gridCol w:w="990"/>
        <w:gridCol w:w="720"/>
      </w:tblGrid>
      <w:tr w:rsidR="0016275F" w:rsidRPr="00470E64" w14:paraId="1C3B05F8" w14:textId="24B3F23A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4ABA4F1B" w14:textId="77777777" w:rsidR="0016275F" w:rsidRPr="00470E64" w:rsidRDefault="0016275F" w:rsidP="0016275F">
            <w:pPr>
              <w:jc w:val="center"/>
              <w:rPr>
                <w:rFonts w:cs="B Nazanin"/>
                <w:b/>
                <w:bCs/>
              </w:rPr>
            </w:pPr>
            <w:r w:rsidRPr="00470E64">
              <w:rPr>
                <w:rFonts w:cs="B Nazanin"/>
                <w:b/>
                <w:bCs/>
                <w:rtl/>
                <w:lang w:bidi="ar-SA"/>
              </w:rPr>
              <w:t>آمادگی لازم دانشجویان قبل از کلاس</w:t>
            </w:r>
          </w:p>
        </w:tc>
        <w:tc>
          <w:tcPr>
            <w:tcW w:w="1620" w:type="dxa"/>
            <w:vAlign w:val="center"/>
          </w:tcPr>
          <w:p w14:paraId="3CE79419" w14:textId="421F9301" w:rsidR="0016275F" w:rsidRPr="00470E64" w:rsidRDefault="0016275F" w:rsidP="0016275F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  <w:lang w:bidi="ar-SA"/>
              </w:rPr>
              <w:t>روش تدریس</w:t>
            </w:r>
          </w:p>
        </w:tc>
        <w:tc>
          <w:tcPr>
            <w:tcW w:w="1579" w:type="dxa"/>
            <w:vAlign w:val="center"/>
          </w:tcPr>
          <w:p w14:paraId="09602498" w14:textId="6675CD5E" w:rsidR="0016275F" w:rsidRPr="00470E64" w:rsidRDefault="0016275F" w:rsidP="0016275F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محل برگزاری</w:t>
            </w:r>
          </w:p>
        </w:tc>
        <w:tc>
          <w:tcPr>
            <w:tcW w:w="1136" w:type="dxa"/>
            <w:vAlign w:val="center"/>
          </w:tcPr>
          <w:p w14:paraId="7A3AA57C" w14:textId="34B11ADB" w:rsidR="0016275F" w:rsidRPr="00470E64" w:rsidRDefault="0016275F" w:rsidP="0016275F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  <w:lang w:bidi="ar-SA"/>
              </w:rPr>
              <w:t>مدرس</w:t>
            </w:r>
          </w:p>
        </w:tc>
        <w:tc>
          <w:tcPr>
            <w:tcW w:w="1965" w:type="dxa"/>
            <w:vAlign w:val="center"/>
          </w:tcPr>
          <w:p w14:paraId="5218C0BC" w14:textId="2914BB7F" w:rsidR="0016275F" w:rsidRPr="00470E64" w:rsidRDefault="0016275F" w:rsidP="0016275F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  <w:lang w:bidi="ar-SA"/>
              </w:rPr>
              <w:t>عنوان</w:t>
            </w:r>
          </w:p>
        </w:tc>
        <w:tc>
          <w:tcPr>
            <w:tcW w:w="990" w:type="dxa"/>
            <w:vAlign w:val="center"/>
          </w:tcPr>
          <w:p w14:paraId="116AEDB4" w14:textId="6FA55F0A" w:rsidR="0016275F" w:rsidRPr="00470E64" w:rsidRDefault="0016275F" w:rsidP="0016275F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  <w:lang w:bidi="ar-SA"/>
              </w:rPr>
              <w:t>زمان برگزاری</w:t>
            </w:r>
          </w:p>
        </w:tc>
        <w:tc>
          <w:tcPr>
            <w:tcW w:w="720" w:type="dxa"/>
            <w:vAlign w:val="center"/>
          </w:tcPr>
          <w:p w14:paraId="5AB5AFB6" w14:textId="2BFC9A34" w:rsidR="0016275F" w:rsidRPr="00470E64" w:rsidRDefault="0016275F" w:rsidP="0016275F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  <w:lang w:bidi="ar-SA"/>
              </w:rPr>
              <w:t>ردیف</w:t>
            </w:r>
          </w:p>
        </w:tc>
      </w:tr>
      <w:tr w:rsidR="0016275F" w:rsidRPr="00470E64" w14:paraId="5A45A88E" w14:textId="5C133018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297B153F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 پیشگفتار کتاب</w:t>
            </w:r>
          </w:p>
        </w:tc>
        <w:tc>
          <w:tcPr>
            <w:tcW w:w="1620" w:type="dxa"/>
            <w:vAlign w:val="center"/>
          </w:tcPr>
          <w:p w14:paraId="1EA1E71B" w14:textId="50575F7C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سخنرانی، </w:t>
            </w:r>
            <w:r w:rsidRPr="00470E64">
              <w:rPr>
                <w:rFonts w:cs="B Nazanin"/>
              </w:rPr>
              <w:t>Quiz</w:t>
            </w:r>
            <w:r w:rsidRPr="00470E64">
              <w:rPr>
                <w:rFonts w:cs="B Nazanin"/>
                <w:rtl/>
                <w:lang w:bidi="ar-SA"/>
              </w:rPr>
              <w:t>، بحث گروهی</w:t>
            </w:r>
          </w:p>
        </w:tc>
        <w:tc>
          <w:tcPr>
            <w:tcW w:w="1579" w:type="dxa"/>
            <w:vAlign w:val="center"/>
          </w:tcPr>
          <w:p w14:paraId="6F81A576" w14:textId="3479252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05BDA93D" w14:textId="48689750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0A7C44DB" w14:textId="1B69CC7C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معرفی درس، آشنایی با کتاب </w:t>
            </w:r>
            <w:r w:rsidRPr="00470E64">
              <w:rPr>
                <w:rFonts w:cs="B Nazanin"/>
                <w:i/>
                <w:iCs/>
              </w:rPr>
              <w:t>English for Public Health Students</w:t>
            </w:r>
            <w:r w:rsidRPr="00470E64">
              <w:rPr>
                <w:rFonts w:cs="B Nazanin"/>
              </w:rPr>
              <w:t xml:space="preserve"> </w:t>
            </w:r>
            <w:r w:rsidRPr="00470E64">
              <w:rPr>
                <w:rFonts w:cs="B Nazanin"/>
                <w:rtl/>
                <w:lang w:bidi="ar-SA"/>
              </w:rPr>
              <w:t>و اهمیت زبان تخصصی</w:t>
            </w:r>
          </w:p>
        </w:tc>
        <w:tc>
          <w:tcPr>
            <w:tcW w:w="990" w:type="dxa"/>
            <w:vAlign w:val="center"/>
          </w:tcPr>
          <w:p w14:paraId="4F5FAC8D" w14:textId="363C0575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59DEEB2C" w14:textId="14B47B62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</w:t>
            </w:r>
          </w:p>
        </w:tc>
      </w:tr>
      <w:tr w:rsidR="0016275F" w:rsidRPr="00470E64" w14:paraId="5548B2B8" w14:textId="2712536A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04F1BF1D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</w:t>
            </w:r>
            <w:r w:rsidRPr="00470E64">
              <w:rPr>
                <w:rFonts w:cs="B Nazanin"/>
              </w:rPr>
              <w:t xml:space="preserve"> Reading </w:t>
            </w:r>
            <w:r w:rsidRPr="00470E64">
              <w:rPr>
                <w:rFonts w:cs="B Nazanin"/>
                <w:rtl/>
                <w:lang w:bidi="ar-SA"/>
              </w:rPr>
              <w:t xml:space="preserve">ص </w:t>
            </w:r>
            <w:r w:rsidRPr="00470E64">
              <w:rPr>
                <w:rFonts w:cs="B Nazanin"/>
                <w:rtl/>
              </w:rPr>
              <w:t>۱۰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۱۱</w:t>
            </w:r>
          </w:p>
        </w:tc>
        <w:tc>
          <w:tcPr>
            <w:tcW w:w="1620" w:type="dxa"/>
            <w:vAlign w:val="center"/>
          </w:tcPr>
          <w:p w14:paraId="5AE59C0B" w14:textId="42F6F4E2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سخنرانی، بحث گروهی، تحلیل متن</w:t>
            </w:r>
          </w:p>
        </w:tc>
        <w:tc>
          <w:tcPr>
            <w:tcW w:w="1579" w:type="dxa"/>
            <w:vAlign w:val="center"/>
          </w:tcPr>
          <w:p w14:paraId="5FB11C65" w14:textId="095E980A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4DDB3454" w14:textId="5BB5920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742BC824" w14:textId="44D66040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فصل </w:t>
            </w:r>
            <w:r w:rsidRPr="00470E64">
              <w:rPr>
                <w:rFonts w:cs="B Nazanin"/>
                <w:rtl/>
              </w:rPr>
              <w:t xml:space="preserve">۱: </w:t>
            </w:r>
            <w:r w:rsidRPr="00470E64">
              <w:rPr>
                <w:rFonts w:cs="B Nazanin"/>
                <w:rtl/>
                <w:lang w:bidi="ar-SA"/>
              </w:rPr>
              <w:t>مفهوم بهداشت عمومی و تعریف</w:t>
            </w:r>
            <w:r w:rsidRPr="00470E64">
              <w:rPr>
                <w:rFonts w:cs="B Nazanin"/>
              </w:rPr>
              <w:t xml:space="preserve"> C.E.A. Winslow</w:t>
            </w:r>
          </w:p>
        </w:tc>
        <w:tc>
          <w:tcPr>
            <w:tcW w:w="990" w:type="dxa"/>
            <w:vAlign w:val="center"/>
          </w:tcPr>
          <w:p w14:paraId="485662E9" w14:textId="37AA390A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50E34E25" w14:textId="6AEE24CF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۲</w:t>
            </w:r>
          </w:p>
        </w:tc>
      </w:tr>
      <w:tr w:rsidR="0016275F" w:rsidRPr="00470E64" w14:paraId="7E8A1F6C" w14:textId="59256A20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0DBD9591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</w:t>
            </w:r>
            <w:r w:rsidRPr="00470E64">
              <w:rPr>
                <w:rFonts w:cs="B Nazanin"/>
              </w:rPr>
              <w:t xml:space="preserve"> Reading </w:t>
            </w:r>
            <w:r w:rsidRPr="00470E64">
              <w:rPr>
                <w:rFonts w:cs="B Nazanin"/>
                <w:rtl/>
                <w:lang w:bidi="ar-SA"/>
              </w:rPr>
              <w:t xml:space="preserve">ص </w:t>
            </w:r>
            <w:r w:rsidRPr="00470E64">
              <w:rPr>
                <w:rFonts w:cs="B Nazanin"/>
                <w:rtl/>
              </w:rPr>
              <w:t>۱۱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۱۳</w:t>
            </w:r>
          </w:p>
        </w:tc>
        <w:tc>
          <w:tcPr>
            <w:tcW w:w="1620" w:type="dxa"/>
            <w:vAlign w:val="center"/>
          </w:tcPr>
          <w:p w14:paraId="5E0353CC" w14:textId="171D5DF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سخنرانی، تحلیل متن، </w:t>
            </w:r>
            <w:r w:rsidRPr="00470E64">
              <w:rPr>
                <w:rFonts w:cs="B Nazanin"/>
              </w:rPr>
              <w:t>Quiz</w:t>
            </w:r>
          </w:p>
        </w:tc>
        <w:tc>
          <w:tcPr>
            <w:tcW w:w="1579" w:type="dxa"/>
            <w:vAlign w:val="center"/>
          </w:tcPr>
          <w:p w14:paraId="63DED608" w14:textId="0CFB5D40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7B7DE3FA" w14:textId="289B2B7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6E140628" w14:textId="6F3761B8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ادامه فصل </w:t>
            </w:r>
            <w:r w:rsidRPr="00470E64">
              <w:rPr>
                <w:rFonts w:cs="B Nazanin"/>
                <w:rtl/>
              </w:rPr>
              <w:t xml:space="preserve">۱: </w:t>
            </w:r>
            <w:r w:rsidRPr="00470E64">
              <w:rPr>
                <w:rFonts w:cs="B Nazanin"/>
                <w:rtl/>
                <w:lang w:bidi="ar-SA"/>
              </w:rPr>
              <w:t>تاریخچه بهداشت عمومی و پیشینه در ایران</w:t>
            </w:r>
          </w:p>
        </w:tc>
        <w:tc>
          <w:tcPr>
            <w:tcW w:w="990" w:type="dxa"/>
            <w:vAlign w:val="center"/>
          </w:tcPr>
          <w:p w14:paraId="409F4529" w14:textId="185AFED1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3298B665" w14:textId="4D06FA9B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۳</w:t>
            </w:r>
          </w:p>
        </w:tc>
      </w:tr>
      <w:tr w:rsidR="0016275F" w:rsidRPr="00470E64" w14:paraId="5E6002E6" w14:textId="43F542E7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2128002C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</w:t>
            </w:r>
            <w:r w:rsidRPr="00470E64">
              <w:rPr>
                <w:rFonts w:cs="B Nazanin"/>
              </w:rPr>
              <w:t xml:space="preserve"> Vocabulary </w:t>
            </w:r>
            <w:r w:rsidRPr="00470E64">
              <w:rPr>
                <w:rFonts w:cs="B Nazanin"/>
                <w:rtl/>
                <w:lang w:bidi="ar-SA"/>
              </w:rPr>
              <w:t xml:space="preserve">ص </w:t>
            </w:r>
            <w:r w:rsidRPr="00470E64">
              <w:rPr>
                <w:rFonts w:cs="B Nazanin"/>
                <w:rtl/>
              </w:rPr>
              <w:t>۱۷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۱۹</w:t>
            </w:r>
          </w:p>
        </w:tc>
        <w:tc>
          <w:tcPr>
            <w:tcW w:w="1620" w:type="dxa"/>
            <w:vAlign w:val="center"/>
          </w:tcPr>
          <w:p w14:paraId="229EADB2" w14:textId="5CAA9ABB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تمرین عملی، </w:t>
            </w:r>
            <w:r w:rsidRPr="00470E64">
              <w:rPr>
                <w:rFonts w:cs="B Nazanin"/>
              </w:rPr>
              <w:t>Quiz</w:t>
            </w:r>
            <w:r w:rsidRPr="00470E64">
              <w:rPr>
                <w:rFonts w:cs="B Nazanin"/>
                <w:rtl/>
                <w:lang w:bidi="ar-SA"/>
              </w:rPr>
              <w:t>، کار گروهی</w:t>
            </w:r>
          </w:p>
        </w:tc>
        <w:tc>
          <w:tcPr>
            <w:tcW w:w="1579" w:type="dxa"/>
            <w:vAlign w:val="center"/>
          </w:tcPr>
          <w:p w14:paraId="21977E2B" w14:textId="0DD77D6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3F6997AF" w14:textId="76C5E963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7279DF02" w14:textId="3AACD451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واژگان پایه</w:t>
            </w:r>
            <w:r w:rsidRPr="00470E64">
              <w:rPr>
                <w:rFonts w:cs="B Nazanin"/>
              </w:rPr>
              <w:t xml:space="preserve"> (Health, Illness, Disease, Hygiene) + </w:t>
            </w:r>
            <w:r w:rsidRPr="00470E64">
              <w:rPr>
                <w:rFonts w:cs="B Nazanin"/>
                <w:rtl/>
                <w:lang w:bidi="ar-SA"/>
              </w:rPr>
              <w:t>تمرین ترجمه</w:t>
            </w:r>
          </w:p>
        </w:tc>
        <w:tc>
          <w:tcPr>
            <w:tcW w:w="990" w:type="dxa"/>
            <w:vAlign w:val="center"/>
          </w:tcPr>
          <w:p w14:paraId="126DBDB4" w14:textId="75EE44A8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5E0FA40B" w14:textId="1FC8EB3F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۴</w:t>
            </w:r>
          </w:p>
        </w:tc>
      </w:tr>
      <w:tr w:rsidR="0016275F" w:rsidRPr="00470E64" w14:paraId="3D43C318" w14:textId="2FA55072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4A82A2A0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</w:t>
            </w:r>
            <w:r w:rsidRPr="00470E64">
              <w:rPr>
                <w:rFonts w:cs="B Nazanin"/>
              </w:rPr>
              <w:t xml:space="preserve"> Reading </w:t>
            </w:r>
            <w:r w:rsidRPr="00470E64">
              <w:rPr>
                <w:rFonts w:cs="B Nazanin"/>
                <w:rtl/>
                <w:lang w:bidi="ar-SA"/>
              </w:rPr>
              <w:t xml:space="preserve">ص </w:t>
            </w:r>
            <w:r w:rsidRPr="00470E64">
              <w:rPr>
                <w:rFonts w:cs="B Nazanin"/>
                <w:rtl/>
              </w:rPr>
              <w:t>۳۶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۳۷</w:t>
            </w:r>
          </w:p>
        </w:tc>
        <w:tc>
          <w:tcPr>
            <w:tcW w:w="1620" w:type="dxa"/>
            <w:vAlign w:val="center"/>
          </w:tcPr>
          <w:p w14:paraId="396D3A8D" w14:textId="17FED52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سخنرانی، تحلیل متن، بحث</w:t>
            </w:r>
          </w:p>
        </w:tc>
        <w:tc>
          <w:tcPr>
            <w:tcW w:w="1579" w:type="dxa"/>
            <w:vAlign w:val="center"/>
          </w:tcPr>
          <w:p w14:paraId="02CB6C23" w14:textId="1EF27B30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2ABFDE7C" w14:textId="4BCFED32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25A5C384" w14:textId="135A06AA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فصل </w:t>
            </w:r>
            <w:r w:rsidRPr="00470E64">
              <w:rPr>
                <w:rFonts w:cs="B Nazanin"/>
                <w:rtl/>
              </w:rPr>
              <w:t>۲</w:t>
            </w:r>
            <w:r w:rsidRPr="00470E64">
              <w:rPr>
                <w:rFonts w:cs="B Nazanin"/>
              </w:rPr>
              <w:t>: The New Public Health (NPH)</w:t>
            </w:r>
          </w:p>
        </w:tc>
        <w:tc>
          <w:tcPr>
            <w:tcW w:w="990" w:type="dxa"/>
            <w:vAlign w:val="center"/>
          </w:tcPr>
          <w:p w14:paraId="5BB8187C" w14:textId="50CCCBBA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596481E1" w14:textId="79F588A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۵</w:t>
            </w:r>
          </w:p>
        </w:tc>
      </w:tr>
      <w:tr w:rsidR="0016275F" w:rsidRPr="00470E64" w14:paraId="0FA4601F" w14:textId="0B353353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31B4AB0A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</w:t>
            </w:r>
            <w:r w:rsidRPr="00470E64">
              <w:rPr>
                <w:rFonts w:cs="B Nazanin"/>
              </w:rPr>
              <w:t xml:space="preserve"> Reading </w:t>
            </w:r>
            <w:r w:rsidRPr="00470E64">
              <w:rPr>
                <w:rFonts w:cs="B Nazanin"/>
                <w:rtl/>
                <w:lang w:bidi="ar-SA"/>
              </w:rPr>
              <w:t xml:space="preserve">ص </w:t>
            </w:r>
            <w:r w:rsidRPr="00470E64">
              <w:rPr>
                <w:rFonts w:cs="B Nazanin"/>
                <w:rtl/>
              </w:rPr>
              <w:t>۳۷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۳۸</w:t>
            </w:r>
          </w:p>
        </w:tc>
        <w:tc>
          <w:tcPr>
            <w:tcW w:w="1620" w:type="dxa"/>
            <w:vAlign w:val="center"/>
          </w:tcPr>
          <w:p w14:paraId="00862447" w14:textId="2643C4C9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سخنرانی، بحث، </w:t>
            </w:r>
            <w:r w:rsidRPr="00470E64">
              <w:rPr>
                <w:rFonts w:cs="B Nazanin"/>
              </w:rPr>
              <w:t>Mini presentation</w:t>
            </w:r>
          </w:p>
        </w:tc>
        <w:tc>
          <w:tcPr>
            <w:tcW w:w="1579" w:type="dxa"/>
            <w:vAlign w:val="center"/>
          </w:tcPr>
          <w:p w14:paraId="0EDC20C6" w14:textId="576C9EB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78A183D5" w14:textId="51002D71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3899117C" w14:textId="7FBE560F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</w:rPr>
              <w:t xml:space="preserve">PHC </w:t>
            </w:r>
            <w:r w:rsidRPr="00470E64">
              <w:rPr>
                <w:rFonts w:cs="B Nazanin"/>
                <w:rtl/>
                <w:lang w:bidi="ar-SA"/>
              </w:rPr>
              <w:t>و کنفرانس</w:t>
            </w:r>
            <w:r w:rsidRPr="00470E64">
              <w:rPr>
                <w:rFonts w:cs="B Nazanin"/>
              </w:rPr>
              <w:t xml:space="preserve"> Alma-Ata + </w:t>
            </w:r>
            <w:r w:rsidRPr="00470E64">
              <w:rPr>
                <w:rFonts w:cs="B Nazanin"/>
                <w:rtl/>
                <w:lang w:bidi="ar-SA"/>
              </w:rPr>
              <w:t>تحلیل متن</w:t>
            </w:r>
          </w:p>
        </w:tc>
        <w:tc>
          <w:tcPr>
            <w:tcW w:w="990" w:type="dxa"/>
            <w:vAlign w:val="center"/>
          </w:tcPr>
          <w:p w14:paraId="74EE871C" w14:textId="5BB09195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06247C2B" w14:textId="5B896F4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۶</w:t>
            </w:r>
          </w:p>
        </w:tc>
      </w:tr>
      <w:tr w:rsidR="0016275F" w:rsidRPr="00470E64" w14:paraId="66C044AE" w14:textId="4E0A3DFD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0637C12E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lastRenderedPageBreak/>
              <w:t>مطالعه</w:t>
            </w:r>
            <w:r w:rsidRPr="00470E64">
              <w:rPr>
                <w:rFonts w:cs="B Nazanin"/>
              </w:rPr>
              <w:t xml:space="preserve"> Vocabulary </w:t>
            </w:r>
            <w:r w:rsidRPr="00470E64">
              <w:rPr>
                <w:rFonts w:cs="B Nazanin"/>
                <w:rtl/>
                <w:lang w:bidi="ar-SA"/>
              </w:rPr>
              <w:t xml:space="preserve">ص </w:t>
            </w:r>
            <w:r w:rsidRPr="00470E64">
              <w:rPr>
                <w:rFonts w:cs="B Nazanin"/>
                <w:rtl/>
              </w:rPr>
              <w:t>۱۹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۲۱</w:t>
            </w:r>
          </w:p>
        </w:tc>
        <w:tc>
          <w:tcPr>
            <w:tcW w:w="1620" w:type="dxa"/>
            <w:vAlign w:val="center"/>
          </w:tcPr>
          <w:p w14:paraId="34120DE4" w14:textId="10E10C6B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تمرین عملی، </w:t>
            </w:r>
            <w:r w:rsidRPr="00470E64">
              <w:rPr>
                <w:rFonts w:cs="B Nazanin"/>
              </w:rPr>
              <w:t>Quiz</w:t>
            </w:r>
            <w:r w:rsidRPr="00470E64">
              <w:rPr>
                <w:rFonts w:cs="B Nazanin"/>
                <w:rtl/>
                <w:lang w:bidi="ar-SA"/>
              </w:rPr>
              <w:t>، کار گروهی</w:t>
            </w:r>
          </w:p>
        </w:tc>
        <w:tc>
          <w:tcPr>
            <w:tcW w:w="1579" w:type="dxa"/>
            <w:vAlign w:val="center"/>
          </w:tcPr>
          <w:p w14:paraId="501EC0D3" w14:textId="7D11370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571F7CFA" w14:textId="2DE1F272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3CA13391" w14:textId="43F8876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واژگان تخصصی</w:t>
            </w:r>
            <w:r w:rsidRPr="00470E64">
              <w:rPr>
                <w:rFonts w:cs="B Nazanin"/>
              </w:rPr>
              <w:t xml:space="preserve"> (Prevention, Risk factor, Life expectancy, QoL) + </w:t>
            </w:r>
            <w:r w:rsidRPr="00470E64">
              <w:rPr>
                <w:rFonts w:cs="B Nazanin"/>
                <w:rtl/>
                <w:lang w:bidi="ar-SA"/>
              </w:rPr>
              <w:t>تمرین کاربردی</w:t>
            </w:r>
          </w:p>
        </w:tc>
        <w:tc>
          <w:tcPr>
            <w:tcW w:w="990" w:type="dxa"/>
            <w:vAlign w:val="center"/>
          </w:tcPr>
          <w:p w14:paraId="1C9D2186" w14:textId="1FCDFA5D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0C4779B1" w14:textId="427EB835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۷</w:t>
            </w:r>
          </w:p>
        </w:tc>
      </w:tr>
      <w:tr w:rsidR="0016275F" w:rsidRPr="00470E64" w14:paraId="0C162FDB" w14:textId="5E7F8955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076E895C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مرور فصول </w:t>
            </w:r>
            <w:r w:rsidRPr="00470E64">
              <w:rPr>
                <w:rFonts w:cs="B Nazanin"/>
                <w:rtl/>
              </w:rPr>
              <w:t>۱</w:t>
            </w:r>
            <w:r w:rsidRPr="00470E64">
              <w:rPr>
                <w:rFonts w:cs="B Nazanin"/>
                <w:rtl/>
                <w:lang w:bidi="ar-SA"/>
              </w:rPr>
              <w:t xml:space="preserve"> و </w:t>
            </w:r>
            <w:r w:rsidRPr="00470E64">
              <w:rPr>
                <w:rFonts w:cs="B Nazanin"/>
                <w:rtl/>
              </w:rPr>
              <w:t>۲</w:t>
            </w:r>
          </w:p>
        </w:tc>
        <w:tc>
          <w:tcPr>
            <w:tcW w:w="1620" w:type="dxa"/>
            <w:vAlign w:val="center"/>
          </w:tcPr>
          <w:p w14:paraId="5E770C47" w14:textId="24A61D98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آزمون کتبی</w:t>
            </w:r>
          </w:p>
        </w:tc>
        <w:tc>
          <w:tcPr>
            <w:tcW w:w="1579" w:type="dxa"/>
            <w:vAlign w:val="center"/>
          </w:tcPr>
          <w:p w14:paraId="7346458D" w14:textId="187A01DC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1DE238F5" w14:textId="46D84E72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404E263E" w14:textId="306EF09B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  <w:lang w:bidi="ar-SA"/>
              </w:rPr>
              <w:t>آزمون میان‌ترم</w:t>
            </w:r>
          </w:p>
        </w:tc>
        <w:tc>
          <w:tcPr>
            <w:tcW w:w="990" w:type="dxa"/>
            <w:vAlign w:val="center"/>
          </w:tcPr>
          <w:p w14:paraId="6C0859F5" w14:textId="3C0A979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7B6D0D4A" w14:textId="126D92B0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۸</w:t>
            </w:r>
          </w:p>
        </w:tc>
      </w:tr>
      <w:tr w:rsidR="0016275F" w:rsidRPr="00470E64" w14:paraId="75239118" w14:textId="54804B2A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67C0326D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</w:t>
            </w:r>
            <w:r w:rsidRPr="00470E64">
              <w:rPr>
                <w:rFonts w:cs="B Nazanin"/>
              </w:rPr>
              <w:t xml:space="preserve"> Vocabulary </w:t>
            </w:r>
            <w:r w:rsidRPr="00470E64">
              <w:rPr>
                <w:rFonts w:cs="B Nazanin"/>
                <w:rtl/>
                <w:lang w:bidi="ar-SA"/>
              </w:rPr>
              <w:t xml:space="preserve">ص </w:t>
            </w:r>
            <w:r w:rsidRPr="00470E64">
              <w:rPr>
                <w:rFonts w:cs="B Nazanin"/>
                <w:rtl/>
              </w:rPr>
              <w:t>۲۲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۲۴</w:t>
            </w:r>
          </w:p>
        </w:tc>
        <w:tc>
          <w:tcPr>
            <w:tcW w:w="1620" w:type="dxa"/>
            <w:vAlign w:val="center"/>
          </w:tcPr>
          <w:p w14:paraId="76B8ED91" w14:textId="13CA16F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سخنرانی، بحث، تحلیل متن</w:t>
            </w:r>
          </w:p>
        </w:tc>
        <w:tc>
          <w:tcPr>
            <w:tcW w:w="1579" w:type="dxa"/>
            <w:vAlign w:val="center"/>
          </w:tcPr>
          <w:p w14:paraId="62BA919F" w14:textId="1BA60C72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16E3D668" w14:textId="69E71FC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428926BF" w14:textId="2B1125A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مفاهیم</w:t>
            </w:r>
            <w:r w:rsidRPr="00470E64">
              <w:rPr>
                <w:rFonts w:cs="B Nazanin"/>
              </w:rPr>
              <w:t xml:space="preserve"> Health Promotion </w:t>
            </w:r>
            <w:r w:rsidRPr="00470E64">
              <w:rPr>
                <w:rFonts w:cs="B Nazanin"/>
                <w:rtl/>
                <w:lang w:bidi="ar-SA"/>
              </w:rPr>
              <w:t>و</w:t>
            </w:r>
            <w:r w:rsidRPr="00470E64">
              <w:rPr>
                <w:rFonts w:cs="B Nazanin"/>
              </w:rPr>
              <w:t xml:space="preserve"> Health Literacy</w:t>
            </w:r>
          </w:p>
        </w:tc>
        <w:tc>
          <w:tcPr>
            <w:tcW w:w="990" w:type="dxa"/>
            <w:vAlign w:val="center"/>
          </w:tcPr>
          <w:p w14:paraId="4068E0D0" w14:textId="7D65E1C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2159516F" w14:textId="10A11DB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۹</w:t>
            </w:r>
          </w:p>
        </w:tc>
      </w:tr>
      <w:tr w:rsidR="0016275F" w:rsidRPr="00470E64" w14:paraId="29D88AB4" w14:textId="50548575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3224226C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مطالعه متن ص </w:t>
            </w:r>
            <w:r w:rsidRPr="00470E64">
              <w:rPr>
                <w:rFonts w:cs="B Nazanin"/>
                <w:rtl/>
              </w:rPr>
              <w:t>۲۹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۳۱</w:t>
            </w:r>
          </w:p>
        </w:tc>
        <w:tc>
          <w:tcPr>
            <w:tcW w:w="1620" w:type="dxa"/>
            <w:vAlign w:val="center"/>
          </w:tcPr>
          <w:p w14:paraId="3022EA05" w14:textId="4ADF5419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تحلیل متن، </w:t>
            </w:r>
            <w:r w:rsidRPr="00470E64">
              <w:rPr>
                <w:rFonts w:cs="B Nazanin"/>
              </w:rPr>
              <w:t>Quiz</w:t>
            </w:r>
            <w:r w:rsidRPr="00470E64">
              <w:rPr>
                <w:rFonts w:cs="B Nazanin"/>
                <w:rtl/>
                <w:lang w:bidi="ar-SA"/>
              </w:rPr>
              <w:t>، بحث</w:t>
            </w:r>
          </w:p>
        </w:tc>
        <w:tc>
          <w:tcPr>
            <w:tcW w:w="1579" w:type="dxa"/>
            <w:vAlign w:val="center"/>
          </w:tcPr>
          <w:p w14:paraId="5A403105" w14:textId="4C383BB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7FCC385E" w14:textId="2A715E6C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77DC84A1" w14:textId="4BDE4C1D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متن‌خوانی: بیوگرافی</w:t>
            </w:r>
            <w:r w:rsidRPr="00470E64">
              <w:rPr>
                <w:rFonts w:cs="B Nazanin"/>
              </w:rPr>
              <w:t xml:space="preserve"> (Dr. Josephine Baker) + </w:t>
            </w:r>
            <w:r w:rsidRPr="00470E64">
              <w:rPr>
                <w:rFonts w:cs="B Nazanin"/>
                <w:rtl/>
                <w:lang w:bidi="ar-SA"/>
              </w:rPr>
              <w:t>تمرین درک مطلب</w:t>
            </w:r>
          </w:p>
        </w:tc>
        <w:tc>
          <w:tcPr>
            <w:tcW w:w="990" w:type="dxa"/>
            <w:vAlign w:val="center"/>
          </w:tcPr>
          <w:p w14:paraId="20AFE7B1" w14:textId="4893876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63136DF5" w14:textId="0FFDBCAA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۱۰</w:t>
            </w:r>
          </w:p>
        </w:tc>
      </w:tr>
      <w:tr w:rsidR="0016275F" w:rsidRPr="00470E64" w14:paraId="1F415668" w14:textId="2B318929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002247C5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مطالعه متن ص </w:t>
            </w:r>
            <w:r w:rsidRPr="00470E64">
              <w:rPr>
                <w:rFonts w:cs="B Nazanin"/>
                <w:rtl/>
              </w:rPr>
              <w:t>۳۸</w:t>
            </w:r>
          </w:p>
        </w:tc>
        <w:tc>
          <w:tcPr>
            <w:tcW w:w="1620" w:type="dxa"/>
            <w:vAlign w:val="center"/>
          </w:tcPr>
          <w:p w14:paraId="1AD03B07" w14:textId="74AA2B8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سخنرانی، بحث، </w:t>
            </w:r>
            <w:r w:rsidRPr="00470E64">
              <w:rPr>
                <w:rFonts w:cs="B Nazanin"/>
              </w:rPr>
              <w:t>Mini presentation</w:t>
            </w:r>
          </w:p>
        </w:tc>
        <w:tc>
          <w:tcPr>
            <w:tcW w:w="1579" w:type="dxa"/>
            <w:vAlign w:val="center"/>
          </w:tcPr>
          <w:p w14:paraId="464E4AF3" w14:textId="2458C90F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5E8BFCF1" w14:textId="6BA57A3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5FFE7BD7" w14:textId="2A1AC33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چالش‌های نوین سلامت</w:t>
            </w:r>
            <w:r w:rsidRPr="00470E64">
              <w:rPr>
                <w:rFonts w:cs="B Nazanin"/>
              </w:rPr>
              <w:t xml:space="preserve"> (Emerging diseases, AMR, epidemiologic transition)</w:t>
            </w:r>
          </w:p>
        </w:tc>
        <w:tc>
          <w:tcPr>
            <w:tcW w:w="990" w:type="dxa"/>
            <w:vAlign w:val="center"/>
          </w:tcPr>
          <w:p w14:paraId="2B1D5CC0" w14:textId="5EBE5AD9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4C2B566F" w14:textId="143B8EAB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۱۱</w:t>
            </w:r>
          </w:p>
        </w:tc>
      </w:tr>
      <w:tr w:rsidR="0016275F" w:rsidRPr="00470E64" w14:paraId="6EE333C7" w14:textId="72743B81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2FA29759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حل تمرین‌های مرور</w:t>
            </w:r>
          </w:p>
        </w:tc>
        <w:tc>
          <w:tcPr>
            <w:tcW w:w="1620" w:type="dxa"/>
            <w:vAlign w:val="center"/>
          </w:tcPr>
          <w:p w14:paraId="47E740FF" w14:textId="3F54E230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تمرین عملی، </w:t>
            </w:r>
            <w:r w:rsidRPr="00470E64">
              <w:rPr>
                <w:rFonts w:cs="B Nazanin"/>
              </w:rPr>
              <w:t>Quiz</w:t>
            </w:r>
            <w:r w:rsidRPr="00470E64">
              <w:rPr>
                <w:rFonts w:cs="B Nazanin"/>
                <w:rtl/>
                <w:lang w:bidi="ar-SA"/>
              </w:rPr>
              <w:t>، کار گروهی</w:t>
            </w:r>
          </w:p>
        </w:tc>
        <w:tc>
          <w:tcPr>
            <w:tcW w:w="1579" w:type="dxa"/>
            <w:vAlign w:val="center"/>
          </w:tcPr>
          <w:p w14:paraId="01E421AE" w14:textId="7D26008A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592B4902" w14:textId="449E2451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34C43B43" w14:textId="5FBFBDD1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مرور و</w:t>
            </w:r>
            <w:r w:rsidRPr="00470E64">
              <w:rPr>
                <w:rFonts w:cs="B Nazanin"/>
              </w:rPr>
              <w:t xml:space="preserve"> Cloze test + </w:t>
            </w:r>
            <w:r w:rsidRPr="00470E64">
              <w:rPr>
                <w:rFonts w:cs="B Nazanin"/>
                <w:rtl/>
                <w:lang w:bidi="ar-SA"/>
              </w:rPr>
              <w:t>تمرین ترجمه پیشرفته</w:t>
            </w:r>
          </w:p>
        </w:tc>
        <w:tc>
          <w:tcPr>
            <w:tcW w:w="990" w:type="dxa"/>
            <w:vAlign w:val="center"/>
          </w:tcPr>
          <w:p w14:paraId="519ED3FC" w14:textId="47B02E45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4C11AACA" w14:textId="4BDCDF7B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۱۲</w:t>
            </w:r>
          </w:p>
        </w:tc>
      </w:tr>
      <w:tr w:rsidR="0016275F" w:rsidRPr="00470E64" w14:paraId="35F76548" w14:textId="743D91EB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6EA4A289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مطالعه منابع تکمیلی</w:t>
            </w:r>
          </w:p>
        </w:tc>
        <w:tc>
          <w:tcPr>
            <w:tcW w:w="1620" w:type="dxa"/>
            <w:vAlign w:val="center"/>
          </w:tcPr>
          <w:p w14:paraId="005E842D" w14:textId="367626ED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سخنرانی، بحث، تحلیل متن</w:t>
            </w:r>
          </w:p>
        </w:tc>
        <w:tc>
          <w:tcPr>
            <w:tcW w:w="1579" w:type="dxa"/>
            <w:vAlign w:val="center"/>
          </w:tcPr>
          <w:p w14:paraId="3E9DE553" w14:textId="35EFA1E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53433644" w14:textId="27ECB30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283A5BC7" w14:textId="59E1D48A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نظام‌های سلامت و سیاست‌گذاری سلامت</w:t>
            </w:r>
          </w:p>
        </w:tc>
        <w:tc>
          <w:tcPr>
            <w:tcW w:w="990" w:type="dxa"/>
            <w:vAlign w:val="center"/>
          </w:tcPr>
          <w:p w14:paraId="447279B2" w14:textId="4CEBD512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7DE4B4E8" w14:textId="737655B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۱۳</w:t>
            </w:r>
          </w:p>
        </w:tc>
      </w:tr>
      <w:tr w:rsidR="0016275F" w:rsidRPr="00470E64" w14:paraId="65938308" w14:textId="0C31A1C6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1BCCE5E4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آماده‌سازی متن برای ترجمه</w:t>
            </w:r>
          </w:p>
        </w:tc>
        <w:tc>
          <w:tcPr>
            <w:tcW w:w="1620" w:type="dxa"/>
            <w:vAlign w:val="center"/>
          </w:tcPr>
          <w:p w14:paraId="628F371B" w14:textId="6DC0239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کار عملی، </w:t>
            </w:r>
            <w:r w:rsidRPr="00470E64">
              <w:rPr>
                <w:rFonts w:cs="B Nazanin"/>
              </w:rPr>
              <w:t>Peer review</w:t>
            </w:r>
          </w:p>
        </w:tc>
        <w:tc>
          <w:tcPr>
            <w:tcW w:w="1579" w:type="dxa"/>
            <w:vAlign w:val="center"/>
          </w:tcPr>
          <w:p w14:paraId="48037952" w14:textId="4522C075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2962CE5B" w14:textId="4A73655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5AB12BD9" w14:textId="47A39543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اصول ترجمه متون علمی</w:t>
            </w:r>
            <w:r w:rsidRPr="00470E64">
              <w:rPr>
                <w:rFonts w:cs="B Nazanin"/>
              </w:rPr>
              <w:t xml:space="preserve"> (Applied Translation Skills)</w:t>
            </w:r>
          </w:p>
        </w:tc>
        <w:tc>
          <w:tcPr>
            <w:tcW w:w="990" w:type="dxa"/>
            <w:vAlign w:val="center"/>
          </w:tcPr>
          <w:p w14:paraId="60C09C93" w14:textId="0E5A02BC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0E4682F9" w14:textId="1DC313C4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۱۴</w:t>
            </w:r>
          </w:p>
        </w:tc>
      </w:tr>
      <w:tr w:rsidR="0016275F" w:rsidRPr="00470E64" w14:paraId="60419AC8" w14:textId="17D16614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654FFC12" w14:textId="77777777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آماده‌سازی ارائه</w:t>
            </w:r>
          </w:p>
        </w:tc>
        <w:tc>
          <w:tcPr>
            <w:tcW w:w="1620" w:type="dxa"/>
            <w:vAlign w:val="center"/>
          </w:tcPr>
          <w:p w14:paraId="1E5EB7E9" w14:textId="7F235636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ارائه، بحث، ارزیابی</w:t>
            </w:r>
          </w:p>
        </w:tc>
        <w:tc>
          <w:tcPr>
            <w:tcW w:w="1579" w:type="dxa"/>
            <w:vAlign w:val="center"/>
          </w:tcPr>
          <w:p w14:paraId="10B887F7" w14:textId="613E226B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025C3033" w14:textId="485219E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4E9D5394" w14:textId="69A21117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ارائه‌های دانشجویی</w:t>
            </w:r>
            <w:r w:rsidRPr="00470E64">
              <w:rPr>
                <w:rFonts w:cs="B Nazanin"/>
              </w:rPr>
              <w:t xml:space="preserve"> (Oral Presentation)</w:t>
            </w:r>
          </w:p>
        </w:tc>
        <w:tc>
          <w:tcPr>
            <w:tcW w:w="990" w:type="dxa"/>
            <w:vAlign w:val="center"/>
          </w:tcPr>
          <w:p w14:paraId="3409C420" w14:textId="2E27AF0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29B97048" w14:textId="5FDA085D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۱۵</w:t>
            </w:r>
          </w:p>
        </w:tc>
      </w:tr>
      <w:tr w:rsidR="0016275F" w:rsidRPr="00470E64" w14:paraId="352B658F" w14:textId="2CA0AC6F" w:rsidTr="0016275F">
        <w:trPr>
          <w:cantSplit/>
          <w:trHeight w:val="1134"/>
          <w:jc w:val="center"/>
        </w:trPr>
        <w:tc>
          <w:tcPr>
            <w:tcW w:w="1435" w:type="dxa"/>
            <w:vAlign w:val="center"/>
            <w:hideMark/>
          </w:tcPr>
          <w:p w14:paraId="544CFCC0" w14:textId="7ACC212C" w:rsidR="0016275F" w:rsidRPr="00470E64" w:rsidRDefault="0016275F" w:rsidP="0016275F">
            <w:pPr>
              <w:jc w:val="center"/>
              <w:rPr>
                <w:rFonts w:cs="B Nazanin"/>
              </w:rPr>
            </w:pPr>
            <w:r w:rsidRPr="00470E64">
              <w:rPr>
                <w:rFonts w:cs="B Nazanin"/>
                <w:rtl/>
                <w:lang w:bidi="ar-SA"/>
              </w:rPr>
              <w:t>آماده‌سازی ارائه</w:t>
            </w:r>
          </w:p>
        </w:tc>
        <w:tc>
          <w:tcPr>
            <w:tcW w:w="1620" w:type="dxa"/>
            <w:vAlign w:val="center"/>
          </w:tcPr>
          <w:p w14:paraId="5FA2F9E2" w14:textId="7C8159AF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ارائه، بحث، ارزیابی</w:t>
            </w:r>
          </w:p>
        </w:tc>
        <w:tc>
          <w:tcPr>
            <w:tcW w:w="1579" w:type="dxa"/>
            <w:vAlign w:val="center"/>
          </w:tcPr>
          <w:p w14:paraId="73C9D230" w14:textId="27BB3B83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دانشکده علوم پزشکی بروجن</w:t>
            </w:r>
          </w:p>
        </w:tc>
        <w:tc>
          <w:tcPr>
            <w:tcW w:w="1136" w:type="dxa"/>
            <w:vAlign w:val="center"/>
          </w:tcPr>
          <w:p w14:paraId="309D5CAD" w14:textId="1244C86E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1965" w:type="dxa"/>
            <w:vAlign w:val="center"/>
          </w:tcPr>
          <w:p w14:paraId="7508753F" w14:textId="076D00EF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>ارائه‌های دانشجویی</w:t>
            </w:r>
            <w:r w:rsidRPr="00470E64">
              <w:rPr>
                <w:rFonts w:cs="B Nazanin"/>
              </w:rPr>
              <w:t xml:space="preserve"> (Oral Presentation)</w:t>
            </w:r>
            <w:r>
              <w:rPr>
                <w:rFonts w:cs="B Nazanin" w:hint="cs"/>
                <w:rtl/>
              </w:rPr>
              <w:t xml:space="preserve"> و جمع بندی</w:t>
            </w:r>
          </w:p>
        </w:tc>
        <w:tc>
          <w:tcPr>
            <w:tcW w:w="990" w:type="dxa"/>
            <w:vAlign w:val="center"/>
          </w:tcPr>
          <w:p w14:paraId="5B4AC893" w14:textId="43736DE0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rtl/>
                <w:lang w:bidi="ar-SA"/>
              </w:rPr>
              <w:t xml:space="preserve">یکشنبه </w:t>
            </w:r>
            <w:r w:rsidRPr="00470E64">
              <w:rPr>
                <w:rFonts w:cs="B Nazanin"/>
                <w:rtl/>
              </w:rPr>
              <w:t>۱۲</w:t>
            </w:r>
            <w:r w:rsidRPr="00470E64">
              <w:rPr>
                <w:rFonts w:ascii="Arial" w:hAnsi="Arial" w:cs="Arial" w:hint="cs"/>
                <w:rtl/>
              </w:rPr>
              <w:t>–</w:t>
            </w:r>
            <w:r w:rsidRPr="00470E64">
              <w:rPr>
                <w:rFonts w:cs="B Nazanin" w:hint="cs"/>
                <w:rtl/>
              </w:rPr>
              <w:t>۱۰</w:t>
            </w:r>
          </w:p>
        </w:tc>
        <w:tc>
          <w:tcPr>
            <w:tcW w:w="720" w:type="dxa"/>
            <w:vAlign w:val="center"/>
          </w:tcPr>
          <w:p w14:paraId="2F0D91C4" w14:textId="4A7FC089" w:rsidR="0016275F" w:rsidRPr="00470E64" w:rsidRDefault="0016275F" w:rsidP="0016275F">
            <w:pPr>
              <w:jc w:val="center"/>
              <w:rPr>
                <w:rFonts w:cs="B Nazanin"/>
                <w:rtl/>
                <w:lang w:bidi="ar-SA"/>
              </w:rPr>
            </w:pPr>
            <w:r w:rsidRPr="00470E64">
              <w:rPr>
                <w:rFonts w:cs="B Nazanin"/>
                <w:b/>
                <w:bCs/>
                <w:rtl/>
              </w:rPr>
              <w:t>۱۶</w:t>
            </w:r>
          </w:p>
        </w:tc>
      </w:tr>
    </w:tbl>
    <w:p w14:paraId="67DAD27F" w14:textId="77777777" w:rsidR="00D91F12" w:rsidRPr="00470E64" w:rsidRDefault="00D91F12" w:rsidP="00E654C6">
      <w:pPr>
        <w:rPr>
          <w:rFonts w:cs="B Nazanin"/>
        </w:rPr>
      </w:pPr>
    </w:p>
    <w:sectPr w:rsidR="00D91F12" w:rsidRPr="00470E64" w:rsidSect="00C0535D">
      <w:headerReference w:type="default" r:id="rId9"/>
      <w:pgSz w:w="11906" w:h="16838"/>
      <w:pgMar w:top="450" w:right="1800" w:bottom="900" w:left="153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B92A3" w14:textId="77777777" w:rsidR="00466C2E" w:rsidRDefault="00466C2E">
      <w:r>
        <w:separator/>
      </w:r>
    </w:p>
  </w:endnote>
  <w:endnote w:type="continuationSeparator" w:id="0">
    <w:p w14:paraId="1A735DE9" w14:textId="77777777" w:rsidR="00466C2E" w:rsidRDefault="0046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8A7D08BE-6834-47EA-8C85-31AA1342EC2A}"/>
    <w:embedBold r:id="rId2" w:fontKey="{F109F83E-6DCB-43AB-A935-18ABF5204889}"/>
    <w:embedItalic r:id="rId3" w:fontKey="{2C4F6EF5-266C-410C-9214-B0668B70FC5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093AC24B-BCC5-4D25-B0E0-DE694FB4D91F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5" w:subsetted="1" w:fontKey="{C926EF13-9547-4B6D-A3EA-E70EB8636BC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D199B" w14:textId="77777777" w:rsidR="00466C2E" w:rsidRDefault="00466C2E">
      <w:r>
        <w:separator/>
      </w:r>
    </w:p>
  </w:footnote>
  <w:footnote w:type="continuationSeparator" w:id="0">
    <w:p w14:paraId="6E442F92" w14:textId="77777777" w:rsidR="00466C2E" w:rsidRDefault="00466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F31D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71C8"/>
    <w:multiLevelType w:val="multilevel"/>
    <w:tmpl w:val="A0BE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76D5F"/>
    <w:multiLevelType w:val="hybridMultilevel"/>
    <w:tmpl w:val="2CB21A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3287"/>
    <w:multiLevelType w:val="multilevel"/>
    <w:tmpl w:val="42DC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B1F47"/>
    <w:multiLevelType w:val="multilevel"/>
    <w:tmpl w:val="3EBA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F525B"/>
    <w:multiLevelType w:val="hybridMultilevel"/>
    <w:tmpl w:val="B9C68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5250F"/>
    <w:multiLevelType w:val="multilevel"/>
    <w:tmpl w:val="BC3C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20A9D"/>
    <w:multiLevelType w:val="hybridMultilevel"/>
    <w:tmpl w:val="96ACA8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B13C2"/>
    <w:multiLevelType w:val="multilevel"/>
    <w:tmpl w:val="68B8E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A14066"/>
    <w:multiLevelType w:val="multilevel"/>
    <w:tmpl w:val="87E02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796D97"/>
    <w:multiLevelType w:val="hybridMultilevel"/>
    <w:tmpl w:val="185AB76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6445"/>
    <w:multiLevelType w:val="hybridMultilevel"/>
    <w:tmpl w:val="D4D6B9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A6B22"/>
    <w:multiLevelType w:val="hybridMultilevel"/>
    <w:tmpl w:val="A1D86D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25A0B"/>
    <w:multiLevelType w:val="multilevel"/>
    <w:tmpl w:val="565C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BA2C43"/>
    <w:multiLevelType w:val="multilevel"/>
    <w:tmpl w:val="876C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59B"/>
    <w:multiLevelType w:val="multilevel"/>
    <w:tmpl w:val="E43EB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3B122C"/>
    <w:multiLevelType w:val="hybridMultilevel"/>
    <w:tmpl w:val="B19C2C8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AD2953"/>
    <w:multiLevelType w:val="multilevel"/>
    <w:tmpl w:val="419EB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2D3C9B"/>
    <w:multiLevelType w:val="hybridMultilevel"/>
    <w:tmpl w:val="A2DAFC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441D7"/>
    <w:multiLevelType w:val="multilevel"/>
    <w:tmpl w:val="1378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3313BD"/>
    <w:multiLevelType w:val="hybridMultilevel"/>
    <w:tmpl w:val="74068550"/>
    <w:lvl w:ilvl="0" w:tplc="58B0CE1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61027"/>
    <w:multiLevelType w:val="hybridMultilevel"/>
    <w:tmpl w:val="94842812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D504C"/>
    <w:multiLevelType w:val="multilevel"/>
    <w:tmpl w:val="5756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5E05AD"/>
    <w:multiLevelType w:val="multilevel"/>
    <w:tmpl w:val="F6CA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040FEA"/>
    <w:multiLevelType w:val="multilevel"/>
    <w:tmpl w:val="8F32F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B736F4"/>
    <w:multiLevelType w:val="hybridMultilevel"/>
    <w:tmpl w:val="D3224B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00973"/>
    <w:multiLevelType w:val="multilevel"/>
    <w:tmpl w:val="4ABE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527B8F"/>
    <w:multiLevelType w:val="hybridMultilevel"/>
    <w:tmpl w:val="FFA64058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56C1D"/>
    <w:multiLevelType w:val="hybridMultilevel"/>
    <w:tmpl w:val="4F9C8E92"/>
    <w:lvl w:ilvl="0" w:tplc="B1BC29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42446C"/>
    <w:multiLevelType w:val="multilevel"/>
    <w:tmpl w:val="525C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851FEC"/>
    <w:multiLevelType w:val="hybridMultilevel"/>
    <w:tmpl w:val="8E7220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378BD"/>
    <w:multiLevelType w:val="multilevel"/>
    <w:tmpl w:val="5ED81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3F15B0"/>
    <w:multiLevelType w:val="hybridMultilevel"/>
    <w:tmpl w:val="62B2B7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590197"/>
    <w:multiLevelType w:val="multilevel"/>
    <w:tmpl w:val="727C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8D3E52"/>
    <w:multiLevelType w:val="hybridMultilevel"/>
    <w:tmpl w:val="0F78C236"/>
    <w:lvl w:ilvl="0" w:tplc="636A4C4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16378"/>
    <w:multiLevelType w:val="multilevel"/>
    <w:tmpl w:val="803A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A430D4"/>
    <w:multiLevelType w:val="multilevel"/>
    <w:tmpl w:val="03B8F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0D228B2"/>
    <w:multiLevelType w:val="multilevel"/>
    <w:tmpl w:val="F21E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38B2898"/>
    <w:multiLevelType w:val="hybridMultilevel"/>
    <w:tmpl w:val="3AFA1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4F710C"/>
    <w:multiLevelType w:val="hybridMultilevel"/>
    <w:tmpl w:val="85AC98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371EB4"/>
    <w:multiLevelType w:val="hybridMultilevel"/>
    <w:tmpl w:val="45D8F4AE"/>
    <w:lvl w:ilvl="0" w:tplc="FBE2B3E6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u w:color="92D05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6E12436"/>
    <w:multiLevelType w:val="hybridMultilevel"/>
    <w:tmpl w:val="B982327E"/>
    <w:lvl w:ilvl="0" w:tplc="96DABA0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A62A4E"/>
    <w:multiLevelType w:val="hybridMultilevel"/>
    <w:tmpl w:val="73B0A3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1BC09CC"/>
    <w:multiLevelType w:val="hybridMultilevel"/>
    <w:tmpl w:val="4306ADA6"/>
    <w:lvl w:ilvl="0" w:tplc="EA3A39A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lang w:bidi="fa-IR"/>
      </w:rPr>
    </w:lvl>
    <w:lvl w:ilvl="1" w:tplc="3E5469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Bidi" w:eastAsiaTheme="minorHAnsi" w:hAnsiTheme="majorBidi" w:cs="B Nazani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73C1C2F"/>
    <w:multiLevelType w:val="hybridMultilevel"/>
    <w:tmpl w:val="DA7679B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E44A0"/>
    <w:multiLevelType w:val="multilevel"/>
    <w:tmpl w:val="C0BEC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AA72120"/>
    <w:multiLevelType w:val="multilevel"/>
    <w:tmpl w:val="20826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C52385B"/>
    <w:multiLevelType w:val="hybridMultilevel"/>
    <w:tmpl w:val="93D6191C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9A4142"/>
    <w:multiLevelType w:val="multilevel"/>
    <w:tmpl w:val="A7D0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ED576D2"/>
    <w:multiLevelType w:val="hybridMultilevel"/>
    <w:tmpl w:val="734A5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13331">
    <w:abstractNumId w:val="19"/>
  </w:num>
  <w:num w:numId="2" w16cid:durableId="2133818670">
    <w:abstractNumId w:val="18"/>
  </w:num>
  <w:num w:numId="3" w16cid:durableId="1193109437">
    <w:abstractNumId w:val="37"/>
  </w:num>
  <w:num w:numId="4" w16cid:durableId="754790883">
    <w:abstractNumId w:val="20"/>
  </w:num>
  <w:num w:numId="5" w16cid:durableId="464011628">
    <w:abstractNumId w:val="11"/>
  </w:num>
  <w:num w:numId="6" w16cid:durableId="2073500636">
    <w:abstractNumId w:val="52"/>
  </w:num>
  <w:num w:numId="7" w16cid:durableId="591743771">
    <w:abstractNumId w:val="45"/>
  </w:num>
  <w:num w:numId="8" w16cid:durableId="97457368">
    <w:abstractNumId w:val="47"/>
  </w:num>
  <w:num w:numId="9" w16cid:durableId="1635864881">
    <w:abstractNumId w:val="29"/>
  </w:num>
  <w:num w:numId="10" w16cid:durableId="846753385">
    <w:abstractNumId w:val="50"/>
  </w:num>
  <w:num w:numId="11" w16cid:durableId="2011135886">
    <w:abstractNumId w:val="9"/>
  </w:num>
  <w:num w:numId="12" w16cid:durableId="1241794155">
    <w:abstractNumId w:val="6"/>
  </w:num>
  <w:num w:numId="13" w16cid:durableId="918246049">
    <w:abstractNumId w:val="46"/>
  </w:num>
  <w:num w:numId="14" w16cid:durableId="469591815">
    <w:abstractNumId w:val="12"/>
  </w:num>
  <w:num w:numId="15" w16cid:durableId="65802510">
    <w:abstractNumId w:val="30"/>
  </w:num>
  <w:num w:numId="16" w16cid:durableId="1275096772">
    <w:abstractNumId w:val="4"/>
  </w:num>
  <w:num w:numId="17" w16cid:durableId="1261258221">
    <w:abstractNumId w:val="16"/>
  </w:num>
  <w:num w:numId="18" w16cid:durableId="748692431">
    <w:abstractNumId w:val="41"/>
  </w:num>
  <w:num w:numId="19" w16cid:durableId="1662932211">
    <w:abstractNumId w:val="42"/>
  </w:num>
  <w:num w:numId="20" w16cid:durableId="1218007737">
    <w:abstractNumId w:val="44"/>
  </w:num>
  <w:num w:numId="21" w16cid:durableId="1805779832">
    <w:abstractNumId w:val="23"/>
  </w:num>
  <w:num w:numId="22" w16cid:durableId="1631133095">
    <w:abstractNumId w:val="36"/>
  </w:num>
  <w:num w:numId="23" w16cid:durableId="1191533536">
    <w:abstractNumId w:val="43"/>
  </w:num>
  <w:num w:numId="24" w16cid:durableId="602882228">
    <w:abstractNumId w:val="26"/>
  </w:num>
  <w:num w:numId="25" w16cid:durableId="1396510366">
    <w:abstractNumId w:val="1"/>
  </w:num>
  <w:num w:numId="26" w16cid:durableId="1476294089">
    <w:abstractNumId w:val="15"/>
  </w:num>
  <w:num w:numId="27" w16cid:durableId="1662150391">
    <w:abstractNumId w:val="32"/>
  </w:num>
  <w:num w:numId="28" w16cid:durableId="370417790">
    <w:abstractNumId w:val="49"/>
  </w:num>
  <w:num w:numId="29" w16cid:durableId="1240364304">
    <w:abstractNumId w:val="27"/>
  </w:num>
  <w:num w:numId="30" w16cid:durableId="913052402">
    <w:abstractNumId w:val="31"/>
  </w:num>
  <w:num w:numId="31" w16cid:durableId="960958299">
    <w:abstractNumId w:val="2"/>
  </w:num>
  <w:num w:numId="32" w16cid:durableId="461772640">
    <w:abstractNumId w:val="25"/>
  </w:num>
  <w:num w:numId="33" w16cid:durableId="915675173">
    <w:abstractNumId w:val="51"/>
  </w:num>
  <w:num w:numId="34" w16cid:durableId="1047097452">
    <w:abstractNumId w:val="3"/>
  </w:num>
  <w:num w:numId="35" w16cid:durableId="418524537">
    <w:abstractNumId w:val="17"/>
  </w:num>
  <w:num w:numId="36" w16cid:durableId="51344797">
    <w:abstractNumId w:val="14"/>
  </w:num>
  <w:num w:numId="37" w16cid:durableId="1598708318">
    <w:abstractNumId w:val="28"/>
  </w:num>
  <w:num w:numId="38" w16cid:durableId="747582242">
    <w:abstractNumId w:val="0"/>
  </w:num>
  <w:num w:numId="39" w16cid:durableId="700204228">
    <w:abstractNumId w:val="33"/>
  </w:num>
  <w:num w:numId="40" w16cid:durableId="973174665">
    <w:abstractNumId w:val="40"/>
  </w:num>
  <w:num w:numId="41" w16cid:durableId="632296772">
    <w:abstractNumId w:val="5"/>
  </w:num>
  <w:num w:numId="42" w16cid:durableId="330720256">
    <w:abstractNumId w:val="8"/>
  </w:num>
  <w:num w:numId="43" w16cid:durableId="677999894">
    <w:abstractNumId w:val="13"/>
  </w:num>
  <w:num w:numId="44" w16cid:durableId="204218738">
    <w:abstractNumId w:val="7"/>
  </w:num>
  <w:num w:numId="45" w16cid:durableId="1704554248">
    <w:abstractNumId w:val="24"/>
  </w:num>
  <w:num w:numId="46" w16cid:durableId="719593454">
    <w:abstractNumId w:val="39"/>
  </w:num>
  <w:num w:numId="47" w16cid:durableId="910039340">
    <w:abstractNumId w:val="21"/>
  </w:num>
  <w:num w:numId="48" w16cid:durableId="1828666891">
    <w:abstractNumId w:val="48"/>
  </w:num>
  <w:num w:numId="49" w16cid:durableId="880020297">
    <w:abstractNumId w:val="38"/>
  </w:num>
  <w:num w:numId="50" w16cid:durableId="784538512">
    <w:abstractNumId w:val="35"/>
  </w:num>
  <w:num w:numId="51" w16cid:durableId="799150501">
    <w:abstractNumId w:val="10"/>
  </w:num>
  <w:num w:numId="52" w16cid:durableId="1781417435">
    <w:abstractNumId w:val="22"/>
  </w:num>
  <w:num w:numId="53" w16cid:durableId="63525450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0AAE"/>
    <w:rsid w:val="000217B9"/>
    <w:rsid w:val="00030ADD"/>
    <w:rsid w:val="00033E9D"/>
    <w:rsid w:val="000350BD"/>
    <w:rsid w:val="000410F9"/>
    <w:rsid w:val="00046D96"/>
    <w:rsid w:val="000548B0"/>
    <w:rsid w:val="00061424"/>
    <w:rsid w:val="00080CE2"/>
    <w:rsid w:val="00092CE6"/>
    <w:rsid w:val="000A1CA1"/>
    <w:rsid w:val="000B1ADE"/>
    <w:rsid w:val="000C4B3F"/>
    <w:rsid w:val="000D2CAE"/>
    <w:rsid w:val="000E26A1"/>
    <w:rsid w:val="000E684C"/>
    <w:rsid w:val="001037F8"/>
    <w:rsid w:val="00104124"/>
    <w:rsid w:val="00107BDC"/>
    <w:rsid w:val="00110B9A"/>
    <w:rsid w:val="00115475"/>
    <w:rsid w:val="001331D3"/>
    <w:rsid w:val="001415D1"/>
    <w:rsid w:val="00146BEC"/>
    <w:rsid w:val="00152C4E"/>
    <w:rsid w:val="0016275F"/>
    <w:rsid w:val="001633EF"/>
    <w:rsid w:val="00163E01"/>
    <w:rsid w:val="001733FA"/>
    <w:rsid w:val="00174535"/>
    <w:rsid w:val="0018509A"/>
    <w:rsid w:val="00194BB3"/>
    <w:rsid w:val="001A1C36"/>
    <w:rsid w:val="001A2203"/>
    <w:rsid w:val="001A2A3B"/>
    <w:rsid w:val="001B37BB"/>
    <w:rsid w:val="001C46FF"/>
    <w:rsid w:val="001D759E"/>
    <w:rsid w:val="001D791C"/>
    <w:rsid w:val="001F2068"/>
    <w:rsid w:val="001F30E9"/>
    <w:rsid w:val="002121BE"/>
    <w:rsid w:val="00213C98"/>
    <w:rsid w:val="00216121"/>
    <w:rsid w:val="002177CC"/>
    <w:rsid w:val="00225CB8"/>
    <w:rsid w:val="00227B40"/>
    <w:rsid w:val="00240DAD"/>
    <w:rsid w:val="00244557"/>
    <w:rsid w:val="00254153"/>
    <w:rsid w:val="0028124B"/>
    <w:rsid w:val="00282E84"/>
    <w:rsid w:val="002A4E21"/>
    <w:rsid w:val="002B06CC"/>
    <w:rsid w:val="002B2628"/>
    <w:rsid w:val="002B2931"/>
    <w:rsid w:val="002B3336"/>
    <w:rsid w:val="002E61DD"/>
    <w:rsid w:val="002F0734"/>
    <w:rsid w:val="003324F6"/>
    <w:rsid w:val="0033327E"/>
    <w:rsid w:val="003426EF"/>
    <w:rsid w:val="00342A33"/>
    <w:rsid w:val="00346CD9"/>
    <w:rsid w:val="00371BDE"/>
    <w:rsid w:val="00371C31"/>
    <w:rsid w:val="00381224"/>
    <w:rsid w:val="003A150C"/>
    <w:rsid w:val="003A4E8F"/>
    <w:rsid w:val="003A561E"/>
    <w:rsid w:val="003A7EF2"/>
    <w:rsid w:val="003C0043"/>
    <w:rsid w:val="003C0CBA"/>
    <w:rsid w:val="003F1166"/>
    <w:rsid w:val="00402DB2"/>
    <w:rsid w:val="004045CC"/>
    <w:rsid w:val="00407F48"/>
    <w:rsid w:val="00426130"/>
    <w:rsid w:val="004269AB"/>
    <w:rsid w:val="00432B90"/>
    <w:rsid w:val="004408F3"/>
    <w:rsid w:val="00450BC7"/>
    <w:rsid w:val="00451240"/>
    <w:rsid w:val="00452D6B"/>
    <w:rsid w:val="00454A17"/>
    <w:rsid w:val="00466C2E"/>
    <w:rsid w:val="00470E64"/>
    <w:rsid w:val="004838EF"/>
    <w:rsid w:val="004B2A8F"/>
    <w:rsid w:val="004B5D28"/>
    <w:rsid w:val="004C5DE1"/>
    <w:rsid w:val="004E1040"/>
    <w:rsid w:val="004F202B"/>
    <w:rsid w:val="00504B14"/>
    <w:rsid w:val="00527EA7"/>
    <w:rsid w:val="0055105D"/>
    <w:rsid w:val="00554C8E"/>
    <w:rsid w:val="00560504"/>
    <w:rsid w:val="005649A8"/>
    <w:rsid w:val="005732A5"/>
    <w:rsid w:val="005813F3"/>
    <w:rsid w:val="005824D5"/>
    <w:rsid w:val="005946F9"/>
    <w:rsid w:val="005B5876"/>
    <w:rsid w:val="005D27C3"/>
    <w:rsid w:val="005E285D"/>
    <w:rsid w:val="005E747E"/>
    <w:rsid w:val="005F1900"/>
    <w:rsid w:val="005F1ADB"/>
    <w:rsid w:val="005F2D0C"/>
    <w:rsid w:val="006151AE"/>
    <w:rsid w:val="0063239E"/>
    <w:rsid w:val="0066381D"/>
    <w:rsid w:val="0069291A"/>
    <w:rsid w:val="006B0C99"/>
    <w:rsid w:val="006D4685"/>
    <w:rsid w:val="006E0EC4"/>
    <w:rsid w:val="006F1C28"/>
    <w:rsid w:val="006F5FB0"/>
    <w:rsid w:val="00722D96"/>
    <w:rsid w:val="00732681"/>
    <w:rsid w:val="00741397"/>
    <w:rsid w:val="007720B1"/>
    <w:rsid w:val="007A15D8"/>
    <w:rsid w:val="007A4F1D"/>
    <w:rsid w:val="007C1D34"/>
    <w:rsid w:val="007D192E"/>
    <w:rsid w:val="007E3986"/>
    <w:rsid w:val="007F2FA8"/>
    <w:rsid w:val="0080161C"/>
    <w:rsid w:val="00807772"/>
    <w:rsid w:val="00815D5E"/>
    <w:rsid w:val="0082128F"/>
    <w:rsid w:val="008253AE"/>
    <w:rsid w:val="008373C7"/>
    <w:rsid w:val="00841B54"/>
    <w:rsid w:val="008422D7"/>
    <w:rsid w:val="00844F21"/>
    <w:rsid w:val="008524C5"/>
    <w:rsid w:val="00865211"/>
    <w:rsid w:val="008916B4"/>
    <w:rsid w:val="00892B15"/>
    <w:rsid w:val="008A1CEC"/>
    <w:rsid w:val="008C0C49"/>
    <w:rsid w:val="008C331D"/>
    <w:rsid w:val="008E1296"/>
    <w:rsid w:val="008E2010"/>
    <w:rsid w:val="008E56F9"/>
    <w:rsid w:val="008F5172"/>
    <w:rsid w:val="008F5733"/>
    <w:rsid w:val="00907D03"/>
    <w:rsid w:val="009169CF"/>
    <w:rsid w:val="00925F0D"/>
    <w:rsid w:val="009334CD"/>
    <w:rsid w:val="00933B09"/>
    <w:rsid w:val="00974187"/>
    <w:rsid w:val="00975000"/>
    <w:rsid w:val="009866EC"/>
    <w:rsid w:val="00997C75"/>
    <w:rsid w:val="009D1320"/>
    <w:rsid w:val="009D5A2B"/>
    <w:rsid w:val="00A07969"/>
    <w:rsid w:val="00A1706D"/>
    <w:rsid w:val="00A45ED8"/>
    <w:rsid w:val="00A51880"/>
    <w:rsid w:val="00A64CF9"/>
    <w:rsid w:val="00A815D4"/>
    <w:rsid w:val="00A90683"/>
    <w:rsid w:val="00AD457E"/>
    <w:rsid w:val="00AE0375"/>
    <w:rsid w:val="00AF2A2D"/>
    <w:rsid w:val="00AF7305"/>
    <w:rsid w:val="00B062F6"/>
    <w:rsid w:val="00B07D5F"/>
    <w:rsid w:val="00B24341"/>
    <w:rsid w:val="00B4439C"/>
    <w:rsid w:val="00B57902"/>
    <w:rsid w:val="00B60E02"/>
    <w:rsid w:val="00B61004"/>
    <w:rsid w:val="00B632DB"/>
    <w:rsid w:val="00B7448D"/>
    <w:rsid w:val="00B95599"/>
    <w:rsid w:val="00BB4F32"/>
    <w:rsid w:val="00BB5294"/>
    <w:rsid w:val="00BC5249"/>
    <w:rsid w:val="00BC68AD"/>
    <w:rsid w:val="00BE5B04"/>
    <w:rsid w:val="00BF7FDA"/>
    <w:rsid w:val="00C0198A"/>
    <w:rsid w:val="00C0535D"/>
    <w:rsid w:val="00C05F51"/>
    <w:rsid w:val="00C10290"/>
    <w:rsid w:val="00C3281E"/>
    <w:rsid w:val="00C32C22"/>
    <w:rsid w:val="00C42107"/>
    <w:rsid w:val="00C477D7"/>
    <w:rsid w:val="00C64DFC"/>
    <w:rsid w:val="00CB3A4F"/>
    <w:rsid w:val="00CC11C9"/>
    <w:rsid w:val="00CD3599"/>
    <w:rsid w:val="00CD54DB"/>
    <w:rsid w:val="00D13F41"/>
    <w:rsid w:val="00D209F2"/>
    <w:rsid w:val="00D711E5"/>
    <w:rsid w:val="00D8551F"/>
    <w:rsid w:val="00D91F12"/>
    <w:rsid w:val="00DA602E"/>
    <w:rsid w:val="00DA7896"/>
    <w:rsid w:val="00DB2D45"/>
    <w:rsid w:val="00DB6476"/>
    <w:rsid w:val="00DD4CFC"/>
    <w:rsid w:val="00DD5D67"/>
    <w:rsid w:val="00E06031"/>
    <w:rsid w:val="00E12F95"/>
    <w:rsid w:val="00E205D8"/>
    <w:rsid w:val="00E36894"/>
    <w:rsid w:val="00E61239"/>
    <w:rsid w:val="00E654C6"/>
    <w:rsid w:val="00E663E4"/>
    <w:rsid w:val="00E9124E"/>
    <w:rsid w:val="00E9414A"/>
    <w:rsid w:val="00EA4669"/>
    <w:rsid w:val="00EC0F4A"/>
    <w:rsid w:val="00EC325B"/>
    <w:rsid w:val="00ED0DB0"/>
    <w:rsid w:val="00ED6061"/>
    <w:rsid w:val="00ED72F8"/>
    <w:rsid w:val="00EE1A47"/>
    <w:rsid w:val="00EE20D5"/>
    <w:rsid w:val="00EF73B2"/>
    <w:rsid w:val="00F01894"/>
    <w:rsid w:val="00F1228E"/>
    <w:rsid w:val="00F17C7E"/>
    <w:rsid w:val="00F309F8"/>
    <w:rsid w:val="00F43CA7"/>
    <w:rsid w:val="00F56F1D"/>
    <w:rsid w:val="00F72095"/>
    <w:rsid w:val="00F814DA"/>
    <w:rsid w:val="00FB0145"/>
    <w:rsid w:val="00FB07AF"/>
    <w:rsid w:val="00FC4258"/>
    <w:rsid w:val="00FD0ECF"/>
    <w:rsid w:val="00FD48CC"/>
    <w:rsid w:val="00FD7247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63F0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46BEC"/>
    <w:pPr>
      <w:bidi w:val="0"/>
      <w:spacing w:before="100" w:beforeAutospacing="1" w:after="100" w:afterAutospacing="1"/>
    </w:pPr>
    <w:rPr>
      <w:lang w:bidi="ar-SA"/>
    </w:rPr>
  </w:style>
  <w:style w:type="table" w:styleId="TableGridLight">
    <w:name w:val="Grid Table Light"/>
    <w:basedOn w:val="TableNormal"/>
    <w:uiPriority w:val="40"/>
    <w:rsid w:val="00470E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trong">
    <w:name w:val="Strong"/>
    <w:basedOn w:val="DefaultParagraphFont"/>
    <w:uiPriority w:val="22"/>
    <w:qFormat/>
    <w:rsid w:val="00470E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089C-9181-4E59-BC5C-B18C281F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Abouzar Nazari</cp:lastModifiedBy>
  <cp:revision>172</cp:revision>
  <cp:lastPrinted>2014-10-06T11:50:00Z</cp:lastPrinted>
  <dcterms:created xsi:type="dcterms:W3CDTF">2024-04-28T05:19:00Z</dcterms:created>
  <dcterms:modified xsi:type="dcterms:W3CDTF">2026-05-03T06:04:00Z</dcterms:modified>
</cp:coreProperties>
</file>